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jc w:val="center"/>
        <w:rPr>
          <w:sz w:val="24"/>
          <w:szCs w:val="24"/>
        </w:rPr>
      </w:pPr>
      <w:r>
        <w:rPr>
          <w:rFonts w:hint="eastAsia" w:ascii="微软雅黑" w:hAnsi="微软雅黑" w:eastAsia="微软雅黑" w:cs="微软雅黑"/>
          <w:sz w:val="30"/>
          <w:szCs w:val="30"/>
          <w:lang w:val="en-US" w:eastAsia="zh-CN"/>
        </w:rPr>
        <w:t>中南林业科技大学涉外学院</w:t>
      </w: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w:t>
      </w:r>
      <w:r>
        <w:rPr>
          <w:rFonts w:hint="eastAsia" w:ascii="微软雅黑" w:hAnsi="微软雅黑" w:eastAsia="微软雅黑" w:cs="微软雅黑"/>
          <w:sz w:val="30"/>
          <w:szCs w:val="30"/>
          <w:lang w:val="en-US" w:eastAsia="zh-CN"/>
        </w:rPr>
        <w:t>体育</w:t>
      </w:r>
      <w:r>
        <w:rPr>
          <w:rFonts w:hint="eastAsia" w:ascii="微软雅黑" w:hAnsi="微软雅黑" w:eastAsia="微软雅黑" w:cs="微软雅黑"/>
          <w:sz w:val="30"/>
          <w:szCs w:val="30"/>
        </w:rPr>
        <w:t>》课程教学大纲</w:t>
      </w:r>
    </w:p>
    <w:p>
      <w:pPr>
        <w:spacing w:line="360" w:lineRule="auto"/>
        <w:jc w:val="center"/>
        <w:rPr>
          <w:sz w:val="24"/>
          <w:szCs w:val="24"/>
        </w:rPr>
      </w:pPr>
    </w:p>
    <w:p>
      <w:pPr>
        <w:spacing w:line="360" w:lineRule="auto"/>
        <w:jc w:val="left"/>
        <w:rPr>
          <w:sz w:val="24"/>
          <w:szCs w:val="24"/>
        </w:rPr>
      </w:pPr>
      <w:r>
        <w:rPr>
          <w:rFonts w:hint="eastAsia" w:ascii="黑体" w:hAnsi="黑体" w:eastAsia="黑体" w:cs="黑体"/>
          <w:sz w:val="24"/>
          <w:szCs w:val="24"/>
        </w:rPr>
        <w:t>一、课程信息</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62"/>
        <w:gridCol w:w="1695"/>
        <w:gridCol w:w="165"/>
        <w:gridCol w:w="1140"/>
        <w:gridCol w:w="210"/>
        <w:gridCol w:w="11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restart"/>
            <w:vAlign w:val="center"/>
          </w:tcPr>
          <w:p>
            <w:pPr>
              <w:spacing w:line="360" w:lineRule="auto"/>
              <w:rPr>
                <w:szCs w:val="21"/>
              </w:rPr>
            </w:pPr>
            <w:r>
              <w:rPr>
                <w:rFonts w:hint="eastAsia"/>
                <w:szCs w:val="21"/>
              </w:rPr>
              <w:t>课程名称</w:t>
            </w:r>
          </w:p>
        </w:tc>
        <w:tc>
          <w:tcPr>
            <w:tcW w:w="7018" w:type="dxa"/>
            <w:gridSpan w:val="7"/>
            <w:vAlign w:val="center"/>
          </w:tcPr>
          <w:p>
            <w:pPr>
              <w:keepNext w:val="0"/>
              <w:keepLines w:val="0"/>
              <w:widowControl/>
              <w:suppressLineNumbers w:val="0"/>
              <w:jc w:val="left"/>
              <w:rPr>
                <w:rFonts w:hint="eastAsia" w:asciiTheme="minorEastAsia" w:hAnsiTheme="minorEastAsia" w:eastAsiaTheme="minorEastAsia" w:cstheme="minorEastAsia"/>
                <w:szCs w:val="21"/>
                <w:lang w:val="en-US" w:eastAsia="zh-CN"/>
              </w:rPr>
            </w:pPr>
            <w:r>
              <w:rPr>
                <w:rFonts w:hint="eastAsia"/>
                <w:szCs w:val="21"/>
              </w:rPr>
              <w:t>（中文）</w:t>
            </w:r>
            <w:r>
              <w:rPr>
                <w:rFonts w:hint="eastAsia"/>
                <w:lang w:val="en-US" w:eastAsia="zh-CN"/>
              </w:rPr>
              <w:t>体育</w:t>
            </w:r>
            <w:r>
              <w:rPr>
                <w:rFonts w:hint="eastAsia" w:ascii="宋体" w:hAnsi="宋体" w:eastAsia="宋体" w:cs="宋体"/>
                <w:color w:val="000000"/>
                <w:kern w:val="0"/>
                <w:sz w:val="18"/>
                <w:szCs w:val="18"/>
                <w:lang w:val="en-US" w:eastAsia="zh-CN" w:bidi="ar"/>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continue"/>
            <w:vAlign w:val="center"/>
          </w:tcPr>
          <w:p>
            <w:pPr>
              <w:spacing w:line="360" w:lineRule="auto"/>
              <w:rPr>
                <w:szCs w:val="21"/>
              </w:rPr>
            </w:pPr>
          </w:p>
        </w:tc>
        <w:tc>
          <w:tcPr>
            <w:tcW w:w="7018" w:type="dxa"/>
            <w:gridSpan w:val="7"/>
            <w:vAlign w:val="center"/>
          </w:tcPr>
          <w:p>
            <w:pPr>
              <w:keepNext w:val="0"/>
              <w:keepLines w:val="0"/>
              <w:widowControl/>
              <w:suppressLineNumbers w:val="0"/>
              <w:jc w:val="left"/>
              <w:rPr>
                <w:szCs w:val="21"/>
              </w:rPr>
            </w:pPr>
            <w:r>
              <w:rPr>
                <w:rFonts w:hint="eastAsia"/>
                <w:szCs w:val="21"/>
              </w:rPr>
              <w:t>（英文）</w:t>
            </w:r>
            <w:r>
              <w:rPr>
                <w:rFonts w:hint="eastAsia"/>
              </w:rPr>
              <w:t xml:space="preserve">Physical Education </w:t>
            </w:r>
            <w:r>
              <w:rPr>
                <w:rFonts w:hint="eastAsia" w:ascii="宋体" w:hAnsi="宋体" w:eastAsia="宋体" w:cs="宋体"/>
                <w:color w:val="000000"/>
                <w:kern w:val="0"/>
                <w:sz w:val="18"/>
                <w:szCs w:val="18"/>
                <w:lang w:val="en-US" w:eastAsia="zh-CN" w:bidi="ar"/>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课程编码</w:t>
            </w:r>
          </w:p>
        </w:tc>
        <w:tc>
          <w:tcPr>
            <w:tcW w:w="3057" w:type="dxa"/>
            <w:gridSpan w:val="2"/>
            <w:vAlign w:val="center"/>
          </w:tcPr>
          <w:p>
            <w:pPr>
              <w:spacing w:line="360" w:lineRule="auto"/>
              <w:rPr>
                <w:szCs w:val="21"/>
              </w:rPr>
            </w:pPr>
          </w:p>
        </w:tc>
        <w:tc>
          <w:tcPr>
            <w:tcW w:w="1305" w:type="dxa"/>
            <w:gridSpan w:val="2"/>
            <w:vAlign w:val="center"/>
          </w:tcPr>
          <w:p>
            <w:pPr>
              <w:spacing w:line="360" w:lineRule="auto"/>
              <w:rPr>
                <w:szCs w:val="21"/>
              </w:rPr>
            </w:pPr>
            <w:r>
              <w:rPr>
                <w:rFonts w:hint="eastAsia"/>
                <w:szCs w:val="21"/>
              </w:rPr>
              <w:t>课程性质</w:t>
            </w:r>
          </w:p>
        </w:tc>
        <w:tc>
          <w:tcPr>
            <w:tcW w:w="2656" w:type="dxa"/>
            <w:gridSpan w:val="3"/>
            <w:vAlign w:val="center"/>
          </w:tcPr>
          <w:p>
            <w:pPr>
              <w:spacing w:line="360" w:lineRule="auto"/>
              <w:ind w:firstLine="210" w:firstLineChars="100"/>
              <w:rPr>
                <w:szCs w:val="21"/>
              </w:rPr>
            </w:pPr>
            <w:r>
              <w:rPr>
                <w:rFonts w:hint="eastAsia"/>
                <w:szCs w:val="21"/>
              </w:rPr>
              <w:sym w:font="Wingdings 2" w:char="0052"/>
            </w:r>
            <w:r>
              <w:rPr>
                <w:rFonts w:hint="eastAsia"/>
                <w:szCs w:val="21"/>
              </w:rPr>
              <w:t xml:space="preserve">必修     </w:t>
            </w:r>
            <w:r>
              <w:rPr>
                <w:rFonts w:hint="eastAsia"/>
                <w:szCs w:val="21"/>
              </w:rPr>
              <w:sym w:font="Wingdings 2" w:char="00A3"/>
            </w:r>
            <w:r>
              <w:rPr>
                <w:rFonts w:hint="eastAsia"/>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课程类型</w:t>
            </w:r>
          </w:p>
        </w:tc>
        <w:tc>
          <w:tcPr>
            <w:tcW w:w="7018" w:type="dxa"/>
            <w:gridSpan w:val="7"/>
            <w:vAlign w:val="center"/>
          </w:tcPr>
          <w:p>
            <w:pPr>
              <w:spacing w:line="360" w:lineRule="auto"/>
              <w:rPr>
                <w:szCs w:val="21"/>
              </w:rPr>
            </w:pPr>
            <w:r>
              <w:rPr>
                <w:rFonts w:hint="eastAsia"/>
                <w:szCs w:val="21"/>
              </w:rPr>
              <w:sym w:font="Wingdings 2" w:char="0052"/>
            </w:r>
            <w:r>
              <w:rPr>
                <w:rFonts w:hint="eastAsia"/>
                <w:szCs w:val="21"/>
              </w:rPr>
              <w:t xml:space="preserve">通识教育     </w:t>
            </w:r>
            <w:r>
              <w:rPr>
                <w:rFonts w:hint="eastAsia"/>
                <w:szCs w:val="21"/>
              </w:rPr>
              <w:sym w:font="Wingdings 2" w:char="00A3"/>
            </w:r>
            <w:r>
              <w:rPr>
                <w:rFonts w:hint="eastAsia"/>
                <w:szCs w:val="21"/>
              </w:rPr>
              <w:t xml:space="preserve">专业教育      </w:t>
            </w:r>
            <w:r>
              <w:rPr>
                <w:rFonts w:hint="eastAsia"/>
                <w:szCs w:val="21"/>
              </w:rPr>
              <w:sym w:font="Wingdings 2" w:char="00A3"/>
            </w:r>
            <w:r>
              <w:rPr>
                <w:rFonts w:hint="eastAsia"/>
                <w:szCs w:val="21"/>
              </w:rPr>
              <w:t xml:space="preserve">实践教学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所属模块</w:t>
            </w:r>
            <w:r>
              <w:rPr>
                <w:rFonts w:hint="eastAsia"/>
                <w:szCs w:val="21"/>
                <w:lang w:val="en-US" w:eastAsia="zh-CN"/>
              </w:rPr>
              <w:t>(</w:t>
            </w:r>
            <w:r>
              <w:rPr>
                <w:rFonts w:hint="eastAsia"/>
                <w:szCs w:val="21"/>
              </w:rPr>
              <w:t>限选1项）</w:t>
            </w:r>
          </w:p>
        </w:tc>
        <w:tc>
          <w:tcPr>
            <w:tcW w:w="7018" w:type="dxa"/>
            <w:gridSpan w:val="7"/>
            <w:vAlign w:val="center"/>
          </w:tcPr>
          <w:p>
            <w:pPr>
              <w:spacing w:line="360" w:lineRule="auto"/>
              <w:rPr>
                <w:rFonts w:hint="eastAsia"/>
                <w:szCs w:val="21"/>
              </w:rPr>
            </w:pPr>
            <w:r>
              <w:rPr>
                <w:rFonts w:hint="eastAsia"/>
                <w:szCs w:val="21"/>
              </w:rPr>
              <w:sym w:font="Wingdings 2" w:char="00A3"/>
            </w:r>
            <w:r>
              <w:rPr>
                <w:rFonts w:hint="eastAsia"/>
                <w:szCs w:val="21"/>
              </w:rPr>
              <w:t xml:space="preserve">思政课     </w:t>
            </w:r>
            <w:r>
              <w:rPr>
                <w:rFonts w:hint="eastAsia"/>
                <w:szCs w:val="21"/>
              </w:rPr>
              <w:sym w:font="Wingdings 2" w:char="00A3"/>
            </w:r>
            <w:r>
              <w:rPr>
                <w:rFonts w:hint="eastAsia"/>
                <w:szCs w:val="21"/>
              </w:rPr>
              <w:t xml:space="preserve">语言课      </w:t>
            </w:r>
            <w:r>
              <w:rPr>
                <w:rFonts w:hint="eastAsia"/>
                <w:szCs w:val="21"/>
              </w:rPr>
              <w:sym w:font="Wingdings 2" w:char="0052"/>
            </w:r>
            <w:r>
              <w:rPr>
                <w:rFonts w:hint="eastAsia"/>
                <w:szCs w:val="21"/>
              </w:rPr>
              <w:t xml:space="preserve">素质拓展课     </w:t>
            </w:r>
            <w:r>
              <w:rPr>
                <w:rFonts w:hint="eastAsia"/>
                <w:szCs w:val="21"/>
              </w:rPr>
              <w:sym w:font="Wingdings 2" w:char="00A3"/>
            </w:r>
            <w:r>
              <w:rPr>
                <w:rFonts w:hint="eastAsia"/>
                <w:szCs w:val="21"/>
              </w:rPr>
              <w:t>专业基础课</w:t>
            </w:r>
          </w:p>
          <w:p>
            <w:pPr>
              <w:spacing w:line="360" w:lineRule="auto"/>
              <w:rPr>
                <w:szCs w:val="21"/>
              </w:rPr>
            </w:pPr>
            <w:r>
              <w:rPr>
                <w:rFonts w:hint="eastAsia"/>
                <w:szCs w:val="21"/>
              </w:rPr>
              <w:sym w:font="Wingdings 2" w:char="00A3"/>
            </w:r>
            <w:r>
              <w:rPr>
                <w:rFonts w:hint="eastAsia"/>
                <w:szCs w:val="21"/>
              </w:rPr>
              <w:t xml:space="preserve">专业核心课     </w:t>
            </w:r>
            <w:r>
              <w:rPr>
                <w:rFonts w:hint="eastAsia"/>
                <w:szCs w:val="21"/>
              </w:rPr>
              <w:sym w:font="Wingdings 2" w:char="00A3"/>
            </w:r>
            <w:r>
              <w:rPr>
                <w:rFonts w:hint="eastAsia"/>
                <w:szCs w:val="21"/>
              </w:rPr>
              <w:t xml:space="preserve">专业拓展课      </w:t>
            </w:r>
            <w:r>
              <w:rPr>
                <w:rFonts w:hint="eastAsia"/>
                <w:szCs w:val="21"/>
              </w:rPr>
              <w:sym w:font="Wingdings 2" w:char="00A3"/>
            </w:r>
            <w:r>
              <w:rPr>
                <w:rFonts w:hint="eastAsia"/>
                <w:szCs w:val="21"/>
              </w:rPr>
              <w:t>专业实践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适用专业</w:t>
            </w:r>
          </w:p>
        </w:tc>
        <w:tc>
          <w:tcPr>
            <w:tcW w:w="7018" w:type="dxa"/>
            <w:gridSpan w:val="7"/>
            <w:vAlign w:val="center"/>
          </w:tcPr>
          <w:p>
            <w:pPr>
              <w:spacing w:line="360" w:lineRule="auto"/>
              <w:rPr>
                <w:rFonts w:hint="default" w:eastAsiaTheme="minorEastAsia"/>
                <w:szCs w:val="21"/>
                <w:lang w:val="en-US" w:eastAsia="zh-CN"/>
              </w:rPr>
            </w:pPr>
            <w:r>
              <w:rPr>
                <w:rFonts w:hint="eastAsia"/>
                <w:lang w:val="en-US" w:eastAsia="zh-CN"/>
              </w:rPr>
              <w:t>全院各专业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开课部门</w:t>
            </w:r>
          </w:p>
        </w:tc>
        <w:tc>
          <w:tcPr>
            <w:tcW w:w="3222" w:type="dxa"/>
            <w:gridSpan w:val="3"/>
            <w:vAlign w:val="center"/>
          </w:tcPr>
          <w:p>
            <w:pPr>
              <w:spacing w:line="360" w:lineRule="auto"/>
              <w:rPr>
                <w:rFonts w:hint="eastAsia" w:eastAsiaTheme="minorEastAsia"/>
                <w:szCs w:val="21"/>
                <w:lang w:val="en-US" w:eastAsia="zh-CN"/>
              </w:rPr>
            </w:pPr>
            <w:r>
              <w:rPr>
                <w:rFonts w:hint="eastAsia"/>
                <w:szCs w:val="21"/>
                <w:lang w:val="en-US" w:eastAsia="zh-CN"/>
              </w:rPr>
              <w:t>体育课部</w:t>
            </w:r>
          </w:p>
        </w:tc>
        <w:tc>
          <w:tcPr>
            <w:tcW w:w="1350" w:type="dxa"/>
            <w:gridSpan w:val="2"/>
            <w:vAlign w:val="center"/>
          </w:tcPr>
          <w:p>
            <w:pPr>
              <w:spacing w:line="360" w:lineRule="auto"/>
              <w:rPr>
                <w:szCs w:val="21"/>
              </w:rPr>
            </w:pPr>
            <w:r>
              <w:rPr>
                <w:rFonts w:hint="eastAsia"/>
                <w:szCs w:val="21"/>
              </w:rPr>
              <w:t>课程负责人</w:t>
            </w:r>
          </w:p>
        </w:tc>
        <w:tc>
          <w:tcPr>
            <w:tcW w:w="2446" w:type="dxa"/>
            <w:gridSpan w:val="2"/>
            <w:vAlign w:val="center"/>
          </w:tcPr>
          <w:p>
            <w:pPr>
              <w:spacing w:line="360" w:lineRule="auto"/>
              <w:rPr>
                <w:rFonts w:hint="eastAsia" w:eastAsiaTheme="minorEastAsia"/>
                <w:szCs w:val="21"/>
                <w:lang w:val="en-US" w:eastAsia="zh-CN"/>
              </w:rPr>
            </w:pPr>
            <w:r>
              <w:rPr>
                <w:rFonts w:hint="eastAsia"/>
                <w:szCs w:val="21"/>
                <w:lang w:val="en-US" w:eastAsia="zh-CN"/>
              </w:rPr>
              <w:t>曾妍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学时学分</w:t>
            </w:r>
          </w:p>
        </w:tc>
        <w:tc>
          <w:tcPr>
            <w:tcW w:w="1362" w:type="dxa"/>
            <w:vAlign w:val="center"/>
          </w:tcPr>
          <w:p>
            <w:pPr>
              <w:spacing w:line="360" w:lineRule="auto"/>
              <w:rPr>
                <w:rFonts w:hint="eastAsia" w:eastAsiaTheme="minorEastAsia"/>
                <w:szCs w:val="21"/>
                <w:lang w:val="en-US" w:eastAsia="zh-CN"/>
              </w:rPr>
            </w:pPr>
            <w:r>
              <w:rPr>
                <w:rFonts w:hint="eastAsia"/>
                <w:szCs w:val="21"/>
              </w:rPr>
              <w:t>学分：</w:t>
            </w:r>
            <w:r>
              <w:rPr>
                <w:rFonts w:hint="eastAsia"/>
                <w:szCs w:val="21"/>
                <w:lang w:val="en-US" w:eastAsia="zh-CN"/>
              </w:rPr>
              <w:t>1</w:t>
            </w:r>
          </w:p>
        </w:tc>
        <w:tc>
          <w:tcPr>
            <w:tcW w:w="1695" w:type="dxa"/>
            <w:vAlign w:val="center"/>
          </w:tcPr>
          <w:p>
            <w:pPr>
              <w:spacing w:line="360" w:lineRule="auto"/>
              <w:rPr>
                <w:rFonts w:hint="default" w:eastAsiaTheme="minorEastAsia"/>
                <w:szCs w:val="21"/>
                <w:lang w:val="en-US" w:eastAsia="zh-CN"/>
              </w:rPr>
            </w:pPr>
            <w:r>
              <w:rPr>
                <w:rFonts w:hint="eastAsia"/>
                <w:szCs w:val="21"/>
              </w:rPr>
              <w:t>总学时：</w:t>
            </w:r>
            <w:r>
              <w:rPr>
                <w:rFonts w:hint="eastAsia"/>
                <w:szCs w:val="21"/>
                <w:lang w:val="en-US" w:eastAsia="zh-CN"/>
              </w:rPr>
              <w:t>36</w:t>
            </w:r>
          </w:p>
        </w:tc>
        <w:tc>
          <w:tcPr>
            <w:tcW w:w="1305" w:type="dxa"/>
            <w:gridSpan w:val="2"/>
            <w:vAlign w:val="center"/>
          </w:tcPr>
          <w:p>
            <w:pPr>
              <w:spacing w:line="360" w:lineRule="auto"/>
              <w:rPr>
                <w:rFonts w:hint="eastAsia" w:eastAsiaTheme="minorEastAsia"/>
                <w:szCs w:val="21"/>
                <w:lang w:val="en-US" w:eastAsia="zh-CN"/>
              </w:rPr>
            </w:pPr>
            <w:r>
              <w:rPr>
                <w:rFonts w:hint="eastAsia"/>
                <w:szCs w:val="21"/>
              </w:rPr>
              <w:t>理论：</w:t>
            </w:r>
            <w:r>
              <w:rPr>
                <w:rFonts w:hint="eastAsia"/>
                <w:szCs w:val="21"/>
                <w:lang w:val="en-US" w:eastAsia="zh-CN"/>
              </w:rPr>
              <w:t>4</w:t>
            </w:r>
          </w:p>
        </w:tc>
        <w:tc>
          <w:tcPr>
            <w:tcW w:w="1320" w:type="dxa"/>
            <w:gridSpan w:val="2"/>
            <w:vAlign w:val="center"/>
          </w:tcPr>
          <w:p>
            <w:pPr>
              <w:spacing w:line="360" w:lineRule="auto"/>
              <w:rPr>
                <w:szCs w:val="21"/>
              </w:rPr>
            </w:pPr>
            <w:r>
              <w:rPr>
                <w:rFonts w:hint="eastAsia"/>
                <w:szCs w:val="21"/>
              </w:rPr>
              <w:t>实验：</w:t>
            </w:r>
          </w:p>
        </w:tc>
        <w:tc>
          <w:tcPr>
            <w:tcW w:w="1336" w:type="dxa"/>
            <w:vAlign w:val="center"/>
          </w:tcPr>
          <w:p>
            <w:pPr>
              <w:spacing w:line="360" w:lineRule="auto"/>
              <w:rPr>
                <w:rFonts w:hint="default" w:eastAsiaTheme="minorEastAsia"/>
                <w:szCs w:val="21"/>
                <w:lang w:val="en-US" w:eastAsia="zh-CN"/>
              </w:rPr>
            </w:pPr>
            <w:r>
              <w:rPr>
                <w:rFonts w:hint="eastAsia"/>
                <w:szCs w:val="21"/>
              </w:rPr>
              <w:t>实践：</w:t>
            </w:r>
            <w:r>
              <w:rPr>
                <w:rFonts w:hint="eastAsia"/>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授课语言</w:t>
            </w:r>
          </w:p>
        </w:tc>
        <w:tc>
          <w:tcPr>
            <w:tcW w:w="7018" w:type="dxa"/>
            <w:gridSpan w:val="7"/>
            <w:vAlign w:val="center"/>
          </w:tcPr>
          <w:p>
            <w:pPr>
              <w:spacing w:line="360" w:lineRule="auto"/>
              <w:rPr>
                <w:rFonts w:hint="eastAsia" w:eastAsiaTheme="minorEastAsia"/>
                <w:szCs w:val="21"/>
                <w:lang w:val="en-US" w:eastAsia="zh-CN"/>
              </w:rPr>
            </w:pPr>
            <w:r>
              <w:rPr>
                <w:rFonts w:hint="eastAsia"/>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先修课程</w:t>
            </w:r>
          </w:p>
        </w:tc>
        <w:tc>
          <w:tcPr>
            <w:tcW w:w="7018" w:type="dxa"/>
            <w:gridSpan w:val="7"/>
            <w:vAlign w:val="center"/>
          </w:tcPr>
          <w:p>
            <w:pPr>
              <w:spacing w:line="360" w:lineRule="auto"/>
              <w:rPr>
                <w:rFonts w:hint="eastAsia" w:asciiTheme="minorEastAsia" w:hAnsiTheme="minorEastAsia" w:eastAsiaTheme="minorEastAsia" w:cstheme="minorEastAsia"/>
                <w:szCs w:val="21"/>
                <w:lang w:val="en-US" w:eastAsia="zh-CN"/>
              </w:rPr>
            </w:pPr>
            <w:r>
              <w:rPr>
                <w:rFonts w:hint="eastAsia"/>
                <w:szCs w:val="21"/>
                <w:lang w:val="en-US" w:eastAsia="zh-CN"/>
              </w:rPr>
              <w:t>体育</w:t>
            </w:r>
            <w:r>
              <w:rPr>
                <w:rFonts w:hint="eastAsia" w:ascii="宋体" w:hAnsi="宋体" w:eastAsia="宋体" w:cs="宋体"/>
                <w:szCs w:val="21"/>
                <w:lang w:val="en-US" w:eastAsia="zh-CN"/>
              </w:rPr>
              <w:t>Ⅰ</w:t>
            </w:r>
          </w:p>
        </w:tc>
      </w:tr>
    </w:tbl>
    <w:p>
      <w:pPr>
        <w:jc w:val="left"/>
        <w:rPr>
          <w:sz w:val="24"/>
          <w:szCs w:val="24"/>
        </w:rPr>
      </w:pPr>
    </w:p>
    <w:p>
      <w:pPr>
        <w:rPr>
          <w:rFonts w:hint="eastAsia" w:ascii="黑体" w:hAnsi="黑体" w:eastAsia="黑体" w:cs="黑体"/>
          <w:sz w:val="24"/>
          <w:szCs w:val="24"/>
        </w:rPr>
      </w:pPr>
    </w:p>
    <w:p>
      <w:pPr>
        <w:numPr>
          <w:ilvl w:val="0"/>
          <w:numId w:val="1"/>
        </w:numPr>
        <w:rPr>
          <w:rFonts w:hint="eastAsia" w:ascii="黑体" w:hAnsi="黑体" w:eastAsia="黑体" w:cs="黑体"/>
          <w:sz w:val="24"/>
          <w:szCs w:val="24"/>
        </w:rPr>
      </w:pPr>
      <w:r>
        <w:rPr>
          <w:rFonts w:hint="eastAsia" w:ascii="黑体" w:hAnsi="黑体" w:eastAsia="黑体" w:cs="黑体"/>
          <w:sz w:val="24"/>
          <w:szCs w:val="24"/>
        </w:rPr>
        <w:t>课程简介</w:t>
      </w:r>
    </w:p>
    <w:p>
      <w:pPr>
        <w:numPr>
          <w:ilvl w:val="0"/>
          <w:numId w:val="0"/>
        </w:numPr>
        <w:rPr>
          <w:rFonts w:hint="eastAsia" w:ascii="黑体" w:hAnsi="黑体" w:eastAsia="黑体" w:cs="黑体"/>
          <w:sz w:val="24"/>
          <w:szCs w:val="24"/>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tc>
          <w:tcPr>
            <w:tcW w:w="8401" w:type="dxa"/>
            <w:vAlign w:val="top"/>
          </w:tcPr>
          <w:p>
            <w:pPr>
              <w:spacing w:line="360" w:lineRule="auto"/>
              <w:jc w:val="left"/>
              <w:rPr>
                <w:rFonts w:hint="eastAsia"/>
                <w:lang w:eastAsia="zh-CN"/>
              </w:rPr>
            </w:pPr>
            <w:r>
              <w:rPr>
                <w:rFonts w:hint="eastAsia"/>
                <w:lang w:eastAsia="zh-CN"/>
              </w:rPr>
              <w:t>《</w:t>
            </w:r>
            <w:r>
              <w:rPr>
                <w:rFonts w:hint="eastAsia"/>
                <w:lang w:val="en-US" w:eastAsia="zh-CN"/>
              </w:rPr>
              <w:t>初级长拳</w:t>
            </w:r>
            <w:r>
              <w:rPr>
                <w:rFonts w:hint="eastAsia"/>
                <w:lang w:eastAsia="zh-CN"/>
              </w:rPr>
              <w:t>》</w:t>
            </w:r>
          </w:p>
          <w:p>
            <w:pPr>
              <w:spacing w:line="360" w:lineRule="auto"/>
              <w:ind w:firstLine="420" w:firstLineChars="200"/>
              <w:jc w:val="left"/>
              <w:rPr>
                <w:rFonts w:hint="default"/>
                <w:lang w:val="en-US" w:eastAsia="zh-CN"/>
              </w:rPr>
            </w:pPr>
            <w:r>
              <w:rPr>
                <w:rFonts w:hint="eastAsia"/>
                <w:lang w:val="en-US" w:eastAsia="zh-CN"/>
              </w:rPr>
              <w:t>学科背景：长拳是一种拳术流派的总称。新中国成立后，原国家体委把群众中流传广泛的查、华、炮、洪、弹腿、少林等拳种，根据其风格特点，综合整理创编了长拳。初级长拳第三路编创于1957年，全套除了预备式和结束动作，分为四段共三十六个动作。套路编排合理，由简而繁，由易到难，有利于循序渐进地进行练习。</w:t>
            </w:r>
          </w:p>
          <w:p>
            <w:pPr>
              <w:spacing w:line="360" w:lineRule="auto"/>
              <w:ind w:firstLine="420" w:firstLineChars="200"/>
              <w:jc w:val="left"/>
              <w:rPr>
                <w:rFonts w:hint="eastAsia"/>
                <w:lang w:val="en-US" w:eastAsia="zh-CN"/>
              </w:rPr>
            </w:pPr>
            <w:r>
              <w:rPr>
                <w:rFonts w:hint="eastAsia"/>
                <w:lang w:val="en-US" w:eastAsia="zh-CN"/>
              </w:rPr>
              <w:t>此课程的目的和意义：以提高学生健康水平（身体健康、心理健康和社会适应能力的提高）为目的，让学生熟练掌握终身体育锻炼的体育项目的知识、技术和技能；培养学生吃苦耐劳、顽强意志，提高竞争与合作意识；陶冶体育文化情操，把体育作为自身学习、锻炼、休闲和交流的手段之一。</w:t>
            </w:r>
          </w:p>
          <w:p>
            <w:pPr>
              <w:spacing w:line="360" w:lineRule="auto"/>
              <w:ind w:firstLine="420" w:firstLineChars="200"/>
              <w:jc w:val="left"/>
              <w:rPr>
                <w:rFonts w:hint="eastAsia"/>
                <w:lang w:val="en-US" w:eastAsia="zh-CN"/>
              </w:rPr>
            </w:pPr>
            <w:r>
              <w:rPr>
                <w:rFonts w:hint="eastAsia"/>
                <w:lang w:val="en-US" w:eastAsia="zh-CN"/>
              </w:rPr>
              <w:t>课程内容的中心和重点：课程内容分为理论和实践两个部分，其中理论部分包括长拳基础知识（长拳古今发展概况、长拳基本技法要求、长拳特色理论和文化等）；实践部分包括长拳基本功和基本动作教学、初级长拳第三路教学两个部分。重点是通过对长拳基础知识以及基本技法的教学，让学生掌握初级长拳第三路的练习方法，树立终身体育的意识。</w:t>
            </w:r>
          </w:p>
          <w:p>
            <w:pPr>
              <w:keepNext w:val="0"/>
              <w:keepLines w:val="0"/>
              <w:widowControl/>
              <w:suppressLineNumbers w:val="0"/>
              <w:spacing w:line="360" w:lineRule="auto"/>
              <w:ind w:firstLine="420" w:firstLineChars="200"/>
              <w:jc w:val="left"/>
              <w:rPr>
                <w:rFonts w:hint="default"/>
                <w:lang w:val="en-US" w:eastAsia="zh-CN"/>
              </w:rPr>
            </w:pPr>
            <w:r>
              <w:rPr>
                <w:rFonts w:hint="eastAsia"/>
                <w:lang w:val="en-US" w:eastAsia="zh-CN"/>
              </w:rPr>
              <w:t>课程的总体特点：本课程的开设不仅可以起到弘扬民族文化、培养学生爱国主义情操的作用，而且通过长拳的教学，有效地增强学生体质，提高其内脏器官的功能。长拳中的各种手法、步法、腿法和身法，动作幅度大，牵动关节多，使肌肉、韧带拉长并富有弹性，柔韧性大大提高；套路中许多踢打摔拿、窜蹦跳跃和跌扑滚翻等动作，可以很好地发展学生弹跳力和协调性；长拳动作多起伏转折，节奏多变，可以有效地提高学生循环系统、呼吸系统和消化系统的机能；长拳的练习要求每一个动作做到“手、眼、身法、步、精神、气、力、功”八法协调，可以增强中枢神经系统快速转换的能力和兴奋与抑制交替过程的灵活性。课程内容是初级长拳第三路，其内容精炼，动作规范，能充分体现长拳的运动特点。相关视频在媒体上也很容易查阅，有利于激发学生兴趣。</w:t>
            </w:r>
          </w:p>
        </w:tc>
      </w:tr>
    </w:tbl>
    <w:p>
      <w:pPr>
        <w:spacing w:line="360" w:lineRule="auto"/>
        <w:jc w:val="left"/>
        <w:rPr>
          <w:rFonts w:ascii="黑体" w:hAnsi="黑体" w:eastAsia="黑体" w:cs="黑体"/>
          <w:sz w:val="28"/>
          <w:szCs w:val="28"/>
        </w:rPr>
      </w:pPr>
    </w:p>
    <w:p>
      <w:pPr>
        <w:jc w:val="left"/>
        <w:rPr>
          <w:rFonts w:ascii="黑体" w:hAnsi="黑体" w:eastAsia="黑体" w:cs="黑体"/>
          <w:sz w:val="24"/>
          <w:szCs w:val="24"/>
        </w:rPr>
      </w:pPr>
    </w:p>
    <w:p>
      <w:pPr>
        <w:numPr>
          <w:ilvl w:val="0"/>
          <w:numId w:val="1"/>
        </w:numPr>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课程目标</w:t>
      </w:r>
    </w:p>
    <w:p>
      <w:pPr>
        <w:numPr>
          <w:ilvl w:val="0"/>
          <w:numId w:val="0"/>
        </w:numPr>
        <w:ind w:leftChars="0"/>
        <w:rPr>
          <w:rFonts w:hint="eastAsia" w:ascii="黑体" w:hAnsi="黑体" w:eastAsia="黑体" w:cs="黑体"/>
          <w:sz w:val="24"/>
          <w:szCs w:val="24"/>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8401" w:type="dxa"/>
          </w:tcPr>
          <w:p>
            <w:pPr>
              <w:spacing w:line="360" w:lineRule="auto"/>
              <w:ind w:firstLine="420" w:firstLineChars="200"/>
              <w:jc w:val="left"/>
              <w:rPr>
                <w:rFonts w:hint="eastAsia"/>
                <w:lang w:val="en-US" w:eastAsia="zh-CN"/>
              </w:rPr>
            </w:pPr>
            <w:r>
              <w:rPr>
                <w:rFonts w:hint="eastAsia"/>
                <w:lang w:val="en-US" w:eastAsia="zh-CN"/>
              </w:rPr>
              <w:t>LO1.树立“健康第一”的指导思想，掌握长拳的基本技术和技能。</w:t>
            </w:r>
          </w:p>
          <w:p>
            <w:pPr>
              <w:spacing w:line="360" w:lineRule="auto"/>
              <w:ind w:firstLine="420" w:firstLineChars="200"/>
              <w:jc w:val="left"/>
              <w:rPr>
                <w:rFonts w:hint="eastAsia"/>
                <w:lang w:val="en-US" w:eastAsia="zh-CN"/>
              </w:rPr>
            </w:pPr>
            <w:r>
              <w:rPr>
                <w:rFonts w:hint="eastAsia"/>
                <w:lang w:val="en-US" w:eastAsia="zh-CN"/>
              </w:rPr>
              <w:t>LO2.热爱长拳运动，积极参与长拳的学习和锻炼，基本形成终身体育锻炼的意识和习惯。</w:t>
            </w:r>
          </w:p>
          <w:p>
            <w:pPr>
              <w:spacing w:line="360" w:lineRule="auto"/>
              <w:ind w:firstLine="420" w:firstLineChars="200"/>
              <w:jc w:val="left"/>
              <w:rPr>
                <w:rFonts w:hint="eastAsia"/>
                <w:lang w:val="en-US" w:eastAsia="zh-CN"/>
              </w:rPr>
            </w:pPr>
            <w:r>
              <w:rPr>
                <w:rFonts w:hint="eastAsia"/>
                <w:lang w:val="en-US" w:eastAsia="zh-CN"/>
              </w:rPr>
              <w:t>LO3.熟练掌握初级长拳第三路的基本动作技术，具有独立进行长拳锻炼的能力。能依据长拳的特点，科学地锻炼身体，全面增强体质。</w:t>
            </w:r>
          </w:p>
          <w:p>
            <w:pPr>
              <w:spacing w:line="360" w:lineRule="auto"/>
              <w:ind w:firstLine="420" w:firstLineChars="200"/>
              <w:jc w:val="left"/>
              <w:rPr>
                <w:rFonts w:hint="eastAsia"/>
                <w:lang w:val="en-US" w:eastAsia="zh-CN"/>
              </w:rPr>
            </w:pPr>
            <w:r>
              <w:rPr>
                <w:rFonts w:hint="eastAsia"/>
                <w:lang w:val="en-US" w:eastAsia="zh-CN"/>
              </w:rPr>
              <w:t>LO4.初步了解中国武术的文化内涵，通过长拳锻炼改善心理状态，形成积极向上的生活态度和良好的体育行为习惯。</w:t>
            </w:r>
          </w:p>
          <w:p>
            <w:pPr>
              <w:spacing w:line="360" w:lineRule="auto"/>
              <w:ind w:firstLine="420" w:firstLineChars="200"/>
              <w:jc w:val="left"/>
              <w:rPr>
                <w:rFonts w:ascii="黑体" w:hAnsi="黑体" w:eastAsia="黑体" w:cs="黑体"/>
                <w:sz w:val="28"/>
                <w:szCs w:val="28"/>
              </w:rPr>
            </w:pPr>
            <w:r>
              <w:rPr>
                <w:rFonts w:hint="eastAsia"/>
                <w:lang w:val="en-US" w:eastAsia="zh-CN"/>
              </w:rPr>
              <w:t>LO5.通过长拳的学习和锻炼，提高体育文化和道德修养。培养学生主动参与，积极与他人合作的团队意识。</w:t>
            </w:r>
          </w:p>
        </w:tc>
      </w:tr>
    </w:tbl>
    <w:p>
      <w:pPr>
        <w:jc w:val="left"/>
        <w:rPr>
          <w:rFonts w:ascii="黑体" w:hAnsi="黑体" w:eastAsia="黑体" w:cs="黑体"/>
          <w:sz w:val="24"/>
          <w:szCs w:val="24"/>
        </w:rPr>
      </w:pPr>
    </w:p>
    <w:p>
      <w:pPr>
        <w:rPr>
          <w:rFonts w:ascii="黑体" w:hAnsi="黑体" w:eastAsia="黑体" w:cs="黑体"/>
          <w:sz w:val="24"/>
          <w:szCs w:val="24"/>
        </w:rPr>
      </w:pPr>
      <w:r>
        <w:rPr>
          <w:rFonts w:hint="eastAsia" w:ascii="黑体" w:hAnsi="黑体" w:eastAsia="黑体" w:cs="黑体"/>
          <w:sz w:val="24"/>
          <w:szCs w:val="24"/>
        </w:rPr>
        <w:br w:type="page"/>
      </w:r>
    </w:p>
    <w:p>
      <w:pPr>
        <w:numPr>
          <w:ilvl w:val="0"/>
          <w:numId w:val="1"/>
        </w:numPr>
        <w:ind w:left="0" w:leftChars="0" w:firstLine="0" w:firstLineChars="0"/>
        <w:jc w:val="left"/>
        <w:rPr>
          <w:rFonts w:hint="eastAsia" w:ascii="黑体" w:hAnsi="黑体" w:eastAsia="黑体" w:cs="黑体"/>
          <w:color w:val="auto"/>
          <w:sz w:val="24"/>
          <w:szCs w:val="24"/>
        </w:rPr>
      </w:pPr>
      <w:r>
        <w:rPr>
          <w:rFonts w:hint="eastAsia" w:ascii="黑体" w:hAnsi="黑体" w:eastAsia="黑体" w:cs="黑体"/>
          <w:color w:val="auto"/>
          <w:sz w:val="24"/>
          <w:szCs w:val="24"/>
        </w:rPr>
        <w:t>教学内容、要求及进度安排</w:t>
      </w:r>
    </w:p>
    <w:p>
      <w:pPr>
        <w:numPr>
          <w:ilvl w:val="0"/>
          <w:numId w:val="0"/>
        </w:numPr>
        <w:ind w:leftChars="0"/>
        <w:jc w:val="left"/>
        <w:rPr>
          <w:rFonts w:hint="eastAsia" w:ascii="黑体" w:hAnsi="黑体" w:eastAsia="黑体" w:cs="黑体"/>
          <w:color w:val="auto"/>
          <w:sz w:val="24"/>
          <w:szCs w:val="24"/>
        </w:rPr>
      </w:pPr>
    </w:p>
    <w:tbl>
      <w:tblPr>
        <w:tblStyle w:val="7"/>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61" w:type="dxa"/>
            <w:vAlign w:val="center"/>
          </w:tcPr>
          <w:p>
            <w:pPr>
              <w:spacing w:line="360" w:lineRule="auto"/>
              <w:jc w:val="center"/>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教学进度</w:t>
            </w:r>
          </w:p>
        </w:tc>
        <w:tc>
          <w:tcPr>
            <w:tcW w:w="6795" w:type="dxa"/>
            <w:vAlign w:val="center"/>
          </w:tcPr>
          <w:p>
            <w:pPr>
              <w:spacing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教 学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61" w:type="dxa"/>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1</w:t>
            </w: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1、体育概述</w:t>
            </w:r>
          </w:p>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2、本学期教学内容和测验项目</w:t>
            </w:r>
          </w:p>
          <w:p>
            <w:pPr>
              <w:spacing w:line="360" w:lineRule="auto"/>
              <w:rPr>
                <w:rFonts w:cs="宋体" w:asciiTheme="minorEastAsia" w:hAnsiTheme="minorEastAsia" w:eastAsiaTheme="minorEastAsia"/>
                <w:sz w:val="24"/>
                <w:szCs w:val="28"/>
              </w:rPr>
            </w:pPr>
            <w:r>
              <w:rPr>
                <w:rFonts w:hint="eastAsia" w:cs="宋体" w:asciiTheme="majorEastAsia" w:hAnsiTheme="majorEastAsia" w:eastAsiaTheme="majorEastAsia"/>
                <w:bCs/>
                <w:szCs w:val="21"/>
                <w:lang w:val="en-US" w:eastAsia="zh-CN"/>
              </w:rPr>
              <w:t>3、体育课堂常规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2</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 xml:space="preserve">初级长拳简介  </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2、基本功练习</w:t>
            </w:r>
          </w:p>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3、体适能练习、趣味运动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3</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 xml:space="preserve">初级长拳预备式  </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2、初级长拳第一段1-4动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 xml:space="preserve">身体基本练习  </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2、灵敏协调性练习：10米折返跑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4</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初级长拳第一段5-8动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实心球练习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连续性蛙跳练习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val="en-US" w:eastAsia="zh-CN"/>
              </w:rPr>
            </w:pPr>
            <w:r>
              <w:rPr>
                <w:rFonts w:hint="eastAsia" w:cs="宋体" w:asciiTheme="minorEastAsia" w:hAnsiTheme="minorEastAsia"/>
                <w:b/>
                <w:bCs/>
                <w:sz w:val="24"/>
                <w:szCs w:val="28"/>
                <w:lang w:val="en-US" w:eastAsia="zh-CN"/>
              </w:rPr>
              <w:t>5</w:t>
            </w:r>
          </w:p>
        </w:tc>
        <w:tc>
          <w:tcPr>
            <w:tcW w:w="6795" w:type="dxa"/>
            <w:vAlign w:val="center"/>
          </w:tcPr>
          <w:p>
            <w:pPr>
              <w:numPr>
                <w:ilvl w:val="0"/>
                <w:numId w:val="2"/>
              </w:num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基本功练习</w:t>
            </w:r>
          </w:p>
          <w:p>
            <w:pPr>
              <w:numPr>
                <w:ilvl w:val="0"/>
                <w:numId w:val="2"/>
              </w:num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复习初级长拳第一段</w:t>
            </w:r>
          </w:p>
          <w:p>
            <w:pPr>
              <w:numPr>
                <w:ilvl w:val="0"/>
                <w:numId w:val="2"/>
              </w:num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体适能练习、趣味运动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b/>
                <w:bCs/>
                <w:sz w:val="24"/>
                <w:szCs w:val="28"/>
                <w:lang w:val="en-US" w:eastAsia="zh-CN"/>
              </w:rPr>
              <w:t>6</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初级长拳第二段1-4动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立定跳远5-8次×4组</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上肢力量练习：俯卧撑（女）  引体向上（男）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b/>
                <w:bCs/>
                <w:sz w:val="24"/>
                <w:szCs w:val="28"/>
                <w:lang w:val="en-US" w:eastAsia="zh-CN"/>
              </w:rPr>
              <w:t>7</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初级长拳第二段5-8动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跳绳练习：单人1分钟×4组</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肋木悬垂收腹举腿5-8次×4组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b/>
                <w:bCs/>
                <w:sz w:val="24"/>
                <w:szCs w:val="28"/>
                <w:lang w:val="en-US" w:eastAsia="zh-CN"/>
              </w:rPr>
              <w:t>8</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2、复习初</w:t>
            </w:r>
            <w:r>
              <w:rPr>
                <w:rFonts w:hint="eastAsia" w:cs="宋体" w:asciiTheme="majorEastAsia" w:hAnsiTheme="majorEastAsia" w:eastAsiaTheme="majorEastAsia"/>
                <w:bCs/>
                <w:szCs w:val="21"/>
              </w:rPr>
              <w:t>级长拳第1-2段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b/>
                <w:bCs/>
                <w:sz w:val="24"/>
                <w:szCs w:val="28"/>
                <w:lang w:val="en-US" w:eastAsia="zh-CN"/>
              </w:rPr>
              <w:t>9</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2、期中考试：</w:t>
            </w:r>
            <w:r>
              <w:rPr>
                <w:rFonts w:hint="eastAsia" w:cs="宋体" w:asciiTheme="majorEastAsia" w:hAnsiTheme="majorEastAsia" w:eastAsiaTheme="majorEastAsia"/>
                <w:bCs/>
                <w:szCs w:val="21"/>
              </w:rPr>
              <w:t>初级长拳第</w:t>
            </w:r>
            <w:r>
              <w:rPr>
                <w:rFonts w:hint="eastAsia" w:cs="宋体" w:asciiTheme="majorEastAsia" w:hAnsiTheme="majorEastAsia" w:eastAsiaTheme="majorEastAsia"/>
                <w:bCs/>
                <w:szCs w:val="21"/>
                <w:lang w:val="en-US" w:eastAsia="zh-CN"/>
              </w:rPr>
              <w:t>1-2</w:t>
            </w:r>
            <w:r>
              <w:rPr>
                <w:rFonts w:hint="eastAsia" w:cs="宋体" w:asciiTheme="majorEastAsia" w:hAnsiTheme="majorEastAsia" w:eastAsiaTheme="majorEastAsia"/>
                <w:bCs/>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default" w:cs="宋体" w:asciiTheme="minorEastAsia" w:hAnsiTheme="minorEastAsia" w:eastAsiaTheme="minorEastAsia"/>
                <w:b/>
                <w:bCs/>
                <w:sz w:val="24"/>
                <w:szCs w:val="28"/>
                <w:lang w:val="en-US" w:eastAsia="zh-CN"/>
              </w:rPr>
            </w:pPr>
            <w:r>
              <w:rPr>
                <w:rFonts w:hint="eastAsia" w:cs="宋体" w:asciiTheme="minorEastAsia" w:hAnsiTheme="minorEastAsia"/>
                <w:b/>
                <w:bCs/>
                <w:sz w:val="24"/>
                <w:szCs w:val="28"/>
                <w:lang w:val="en-US" w:eastAsia="zh-CN"/>
              </w:rPr>
              <w:t>10</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初级长拳第三段</w:t>
            </w:r>
            <w:r>
              <w:rPr>
                <w:rFonts w:hint="eastAsia" w:cs="宋体" w:asciiTheme="majorEastAsia" w:hAnsiTheme="majorEastAsia" w:eastAsiaTheme="majorEastAsia"/>
                <w:bCs/>
                <w:szCs w:val="21"/>
                <w:lang w:val="en-US" w:eastAsia="zh-CN"/>
              </w:rPr>
              <w:t>1-4</w:t>
            </w:r>
            <w:r>
              <w:rPr>
                <w:rFonts w:hint="eastAsia" w:cs="宋体" w:asciiTheme="majorEastAsia" w:hAnsiTheme="majorEastAsia" w:eastAsiaTheme="majorEastAsia"/>
                <w:bCs/>
                <w:szCs w:val="21"/>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1、</w:t>
            </w:r>
            <w:r>
              <w:rPr>
                <w:rFonts w:hint="eastAsia" w:cs="宋体" w:asciiTheme="majorEastAsia" w:hAnsiTheme="majorEastAsia" w:eastAsiaTheme="majorEastAsia"/>
                <w:bCs/>
                <w:szCs w:val="21"/>
              </w:rPr>
              <w:t>上肢柔韧性练习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lang w:val="en-US" w:eastAsia="zh-CN"/>
              </w:rPr>
              <w:t>2、</w:t>
            </w:r>
            <w:r>
              <w:rPr>
                <w:rFonts w:hint="eastAsia" w:cs="宋体" w:asciiTheme="majorEastAsia" w:hAnsiTheme="majorEastAsia" w:eastAsiaTheme="majorEastAsia"/>
                <w:bCs/>
                <w:szCs w:val="21"/>
              </w:rPr>
              <w:t>50米迎面接力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1</w:t>
            </w:r>
          </w:p>
        </w:tc>
        <w:tc>
          <w:tcPr>
            <w:tcW w:w="6795" w:type="dxa"/>
            <w:vAlign w:val="center"/>
          </w:tcPr>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1、基本功练习</w:t>
            </w:r>
          </w:p>
          <w:p>
            <w:pPr>
              <w:spacing w:line="360" w:lineRule="auto"/>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2、初级长拳第</w:t>
            </w:r>
            <w:r>
              <w:rPr>
                <w:rFonts w:hint="eastAsia" w:cs="宋体" w:asciiTheme="majorEastAsia" w:hAnsiTheme="majorEastAsia" w:eastAsiaTheme="majorEastAsia"/>
                <w:bCs/>
                <w:szCs w:val="21"/>
                <w:lang w:val="en-US" w:eastAsia="zh-CN"/>
              </w:rPr>
              <w:t>三</w:t>
            </w:r>
            <w:r>
              <w:rPr>
                <w:rFonts w:hint="eastAsia" w:cs="宋体" w:asciiTheme="majorEastAsia" w:hAnsiTheme="majorEastAsia" w:eastAsiaTheme="majorEastAsia"/>
                <w:bCs/>
                <w:szCs w:val="21"/>
              </w:rPr>
              <w:t>段</w:t>
            </w:r>
            <w:r>
              <w:rPr>
                <w:rFonts w:hint="eastAsia" w:cs="宋体" w:asciiTheme="majorEastAsia" w:hAnsiTheme="majorEastAsia" w:eastAsiaTheme="majorEastAsia"/>
                <w:bCs/>
                <w:szCs w:val="21"/>
                <w:lang w:val="en-US" w:eastAsia="zh-CN"/>
              </w:rPr>
              <w:t>5-8</w:t>
            </w:r>
            <w:r>
              <w:rPr>
                <w:rFonts w:hint="eastAsia" w:cs="宋体" w:asciiTheme="majorEastAsia" w:hAnsiTheme="majorEastAsia" w:eastAsiaTheme="majorEastAsia"/>
                <w:bCs/>
                <w:szCs w:val="21"/>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1、跳绳练习：集体10分钟×2组</w:t>
            </w:r>
          </w:p>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2、上肢力量练习：俯卧撑（女）   引体向上（男）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2</w:t>
            </w: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1、基本功练习</w:t>
            </w:r>
          </w:p>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2、初级长拳第四段1-4动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1、柔韧性练习：各种压、踢腿、肩部、腰部练习</w:t>
            </w:r>
          </w:p>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2、跨步式多级跳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restart"/>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val="en-US"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3</w:t>
            </w:r>
          </w:p>
        </w:tc>
        <w:tc>
          <w:tcPr>
            <w:tcW w:w="6795" w:type="dxa"/>
            <w:vAlign w:val="center"/>
          </w:tcPr>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1、基本功练习</w:t>
            </w:r>
          </w:p>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2、初级长拳第四段5-8动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Merge w:val="continue"/>
            <w:vAlign w:val="center"/>
          </w:tcPr>
          <w:p>
            <w:pPr>
              <w:widowControl w:val="0"/>
              <w:spacing w:after="0" w:line="360" w:lineRule="auto"/>
              <w:ind w:right="-90" w:rightChars="-43"/>
              <w:jc w:val="center"/>
              <w:rPr>
                <w:rFonts w:cs="宋体" w:asciiTheme="minorEastAsia" w:hAnsiTheme="minorEastAsia" w:eastAsiaTheme="minorEastAsia"/>
                <w:b/>
                <w:bCs/>
                <w:sz w:val="24"/>
                <w:szCs w:val="28"/>
              </w:rPr>
            </w:pP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12分钟计时跑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4</w:t>
            </w: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1、初级长拳结束动作</w:t>
            </w:r>
          </w:p>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2、初级长拳全套动作练习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5</w:t>
            </w:r>
          </w:p>
        </w:tc>
        <w:tc>
          <w:tcPr>
            <w:tcW w:w="6795" w:type="dxa"/>
            <w:vAlign w:val="center"/>
          </w:tcPr>
          <w:p>
            <w:pPr>
              <w:spacing w:line="360" w:lineRule="auto"/>
              <w:rPr>
                <w:rFonts w:hint="eastAsia" w:cs="宋体" w:asciiTheme="majorEastAsia" w:hAnsiTheme="majorEastAsia" w:eastAsiaTheme="majorEastAsia"/>
                <w:bCs/>
                <w:szCs w:val="21"/>
                <w:lang w:val="en-US" w:eastAsia="zh-CN"/>
              </w:rPr>
            </w:pPr>
            <w:bookmarkStart w:id="0" w:name="_GoBack"/>
            <w:r>
              <w:rPr>
                <w:rFonts w:hint="eastAsia" w:cs="宋体" w:asciiTheme="majorEastAsia" w:hAnsiTheme="majorEastAsia" w:eastAsiaTheme="majorEastAsia"/>
                <w:bCs/>
                <w:szCs w:val="21"/>
                <w:lang w:val="en-US" w:eastAsia="zh-CN"/>
              </w:rPr>
              <w:t>《国家学生体质健康标准》测试</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6</w:t>
            </w:r>
          </w:p>
        </w:tc>
        <w:tc>
          <w:tcPr>
            <w:tcW w:w="6795" w:type="dxa"/>
            <w:vAlign w:val="center"/>
          </w:tcPr>
          <w:p>
            <w:pPr>
              <w:spacing w:line="360" w:lineRule="auto"/>
              <w:rPr>
                <w:rFonts w:hint="eastAsia"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《国家学生体质健康标准》测试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61" w:type="dxa"/>
            <w:vAlign w:val="center"/>
          </w:tcPr>
          <w:p>
            <w:pPr>
              <w:widowControl w:val="0"/>
              <w:spacing w:after="0" w:line="360" w:lineRule="auto"/>
              <w:ind w:right="-90" w:rightChars="-43"/>
              <w:jc w:val="center"/>
              <w:rPr>
                <w:rFonts w:hint="eastAsia" w:cs="宋体" w:asciiTheme="minorEastAsia" w:hAnsiTheme="minorEastAsia" w:eastAsiaTheme="minorEastAsia"/>
                <w:b/>
                <w:bCs/>
                <w:sz w:val="24"/>
                <w:szCs w:val="28"/>
                <w:lang w:eastAsia="zh-CN"/>
              </w:rPr>
            </w:pPr>
            <w:r>
              <w:rPr>
                <w:rFonts w:hint="eastAsia" w:cs="宋体" w:asciiTheme="minorEastAsia" w:hAnsiTheme="minorEastAsia" w:eastAsiaTheme="minorEastAsia"/>
                <w:b/>
                <w:bCs/>
                <w:sz w:val="24"/>
                <w:szCs w:val="28"/>
              </w:rPr>
              <w:t>1</w:t>
            </w:r>
            <w:r>
              <w:rPr>
                <w:rFonts w:hint="eastAsia" w:cs="宋体" w:asciiTheme="minorEastAsia" w:hAnsiTheme="minorEastAsia"/>
                <w:b/>
                <w:bCs/>
                <w:sz w:val="24"/>
                <w:szCs w:val="28"/>
                <w:lang w:val="en-US" w:eastAsia="zh-CN"/>
              </w:rPr>
              <w:t>7</w:t>
            </w:r>
          </w:p>
        </w:tc>
        <w:tc>
          <w:tcPr>
            <w:tcW w:w="6795" w:type="dxa"/>
            <w:vAlign w:val="center"/>
          </w:tcPr>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体育理论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1" w:type="dxa"/>
            <w:vAlign w:val="center"/>
          </w:tcPr>
          <w:p>
            <w:pPr>
              <w:widowControl w:val="0"/>
              <w:spacing w:after="0" w:line="360" w:lineRule="auto"/>
              <w:ind w:right="-90" w:rightChars="-43"/>
              <w:jc w:val="center"/>
              <w:rPr>
                <w:rFonts w:hint="default" w:cs="宋体" w:asciiTheme="minorEastAsia" w:hAnsiTheme="minorEastAsia" w:eastAsiaTheme="minorEastAsia"/>
                <w:b/>
                <w:bCs/>
                <w:sz w:val="24"/>
                <w:szCs w:val="28"/>
                <w:lang w:val="en-US" w:eastAsia="zh-CN"/>
              </w:rPr>
            </w:pPr>
            <w:r>
              <w:rPr>
                <w:rFonts w:hint="eastAsia" w:cs="宋体" w:asciiTheme="minorEastAsia" w:hAnsiTheme="minorEastAsia"/>
                <w:b/>
                <w:bCs/>
                <w:sz w:val="24"/>
                <w:szCs w:val="28"/>
                <w:lang w:val="en-US" w:eastAsia="zh-CN"/>
              </w:rPr>
              <w:t>18</w:t>
            </w:r>
          </w:p>
        </w:tc>
        <w:tc>
          <w:tcPr>
            <w:tcW w:w="6795" w:type="dxa"/>
            <w:vAlign w:val="center"/>
          </w:tcPr>
          <w:p>
            <w:pPr>
              <w:spacing w:line="360" w:lineRule="auto"/>
              <w:rPr>
                <w:rFonts w:hint="default" w:cs="宋体" w:asciiTheme="majorEastAsia" w:hAnsiTheme="majorEastAsia" w:eastAsiaTheme="majorEastAsia"/>
                <w:bCs/>
                <w:szCs w:val="21"/>
                <w:lang w:val="en-US" w:eastAsia="zh-CN"/>
              </w:rPr>
            </w:pPr>
            <w:r>
              <w:rPr>
                <w:rFonts w:hint="eastAsia" w:cs="宋体" w:asciiTheme="majorEastAsia" w:hAnsiTheme="majorEastAsia" w:eastAsiaTheme="majorEastAsia"/>
                <w:bCs/>
                <w:szCs w:val="21"/>
                <w:lang w:val="en-US" w:eastAsia="zh-CN"/>
              </w:rPr>
              <w:t>期末考试</w:t>
            </w:r>
          </w:p>
        </w:tc>
      </w:tr>
    </w:tbl>
    <w:p>
      <w:pPr>
        <w:jc w:val="left"/>
        <w:rPr>
          <w:rFonts w:ascii="黑体" w:hAnsi="黑体" w:eastAsia="黑体" w:cs="黑体"/>
          <w:sz w:val="24"/>
          <w:szCs w:val="24"/>
        </w:rPr>
      </w:pPr>
    </w:p>
    <w:p>
      <w:pPr>
        <w:jc w:val="left"/>
        <w:rPr>
          <w:rFonts w:ascii="黑体" w:hAnsi="黑体" w:eastAsia="黑体" w:cs="黑体"/>
          <w:sz w:val="24"/>
          <w:szCs w:val="24"/>
        </w:rPr>
      </w:pPr>
    </w:p>
    <w:p>
      <w:pPr>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考核方式</w:t>
      </w:r>
    </w:p>
    <w:p>
      <w:pPr>
        <w:numPr>
          <w:ilvl w:val="0"/>
          <w:numId w:val="0"/>
        </w:numPr>
        <w:ind w:leftChars="0"/>
        <w:jc w:val="left"/>
        <w:rPr>
          <w:rFonts w:hint="eastAsia" w:ascii="黑体" w:hAnsi="黑体" w:eastAsia="黑体" w:cs="黑体"/>
          <w:sz w:val="24"/>
          <w:szCs w:val="24"/>
        </w:rPr>
      </w:pPr>
    </w:p>
    <w:tbl>
      <w:tblPr>
        <w:tblStyle w:val="6"/>
        <w:tblW w:w="83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9"/>
        <w:gridCol w:w="2099"/>
        <w:gridCol w:w="2099"/>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2099" w:type="dxa"/>
            <w:tcBorders>
              <w:tl2br w:val="nil"/>
              <w:tr2bl w:val="nil"/>
            </w:tcBorders>
            <w:vAlign w:val="center"/>
          </w:tcPr>
          <w:p>
            <w:pPr>
              <w:pStyle w:val="10"/>
              <w:jc w:val="center"/>
              <w:rPr>
                <w:b/>
                <w:bCs/>
              </w:rPr>
            </w:pPr>
            <w:r>
              <w:rPr>
                <w:rFonts w:hint="eastAsia"/>
                <w:b/>
                <w:bCs/>
              </w:rPr>
              <w:t>考核方式</w:t>
            </w:r>
          </w:p>
        </w:tc>
        <w:tc>
          <w:tcPr>
            <w:tcW w:w="2099" w:type="dxa"/>
            <w:tcBorders>
              <w:tl2br w:val="nil"/>
              <w:tr2bl w:val="nil"/>
            </w:tcBorders>
            <w:vAlign w:val="center"/>
          </w:tcPr>
          <w:p>
            <w:pPr>
              <w:pStyle w:val="10"/>
              <w:jc w:val="center"/>
              <w:rPr>
                <w:b/>
                <w:bCs/>
              </w:rPr>
            </w:pPr>
            <w:r>
              <w:rPr>
                <w:rFonts w:hint="eastAsia"/>
                <w:b/>
                <w:bCs/>
              </w:rPr>
              <w:t>考核要求</w:t>
            </w:r>
          </w:p>
        </w:tc>
        <w:tc>
          <w:tcPr>
            <w:tcW w:w="2099" w:type="dxa"/>
            <w:tcBorders>
              <w:tl2br w:val="nil"/>
              <w:tr2bl w:val="nil"/>
            </w:tcBorders>
            <w:vAlign w:val="center"/>
          </w:tcPr>
          <w:p>
            <w:pPr>
              <w:pStyle w:val="10"/>
              <w:jc w:val="center"/>
              <w:rPr>
                <w:b/>
                <w:bCs/>
              </w:rPr>
            </w:pPr>
            <w:r>
              <w:rPr>
                <w:rFonts w:hint="eastAsia"/>
                <w:b/>
                <w:bCs/>
              </w:rPr>
              <w:t>比重（</w:t>
            </w:r>
            <w:r>
              <w:rPr>
                <w:b/>
                <w:bCs/>
              </w:rPr>
              <w:t>%</w:t>
            </w:r>
            <w:r>
              <w:rPr>
                <w:rFonts w:hint="eastAsia"/>
                <w:b/>
                <w:bCs/>
              </w:rPr>
              <w:t>）</w:t>
            </w:r>
          </w:p>
        </w:tc>
        <w:tc>
          <w:tcPr>
            <w:tcW w:w="2101" w:type="dxa"/>
            <w:tcBorders>
              <w:tl2br w:val="nil"/>
              <w:tr2bl w:val="nil"/>
            </w:tcBorders>
            <w:vAlign w:val="center"/>
          </w:tcPr>
          <w:p>
            <w:pPr>
              <w:pStyle w:val="10"/>
              <w:jc w:val="center"/>
              <w:rPr>
                <w:b/>
                <w:bCs/>
              </w:rPr>
            </w:pPr>
            <w:r>
              <w:rPr>
                <w:rFonts w:hint="eastAsia"/>
                <w:b/>
                <w:bCs/>
              </w:rPr>
              <w:t>对应的课程目标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center"/>
              <w:rPr>
                <w:rFonts w:hint="default" w:eastAsia="宋体"/>
                <w:lang w:val="en-US" w:eastAsia="zh-CN"/>
              </w:rPr>
            </w:pPr>
            <w:r>
              <w:rPr>
                <w:rFonts w:hint="eastAsia"/>
                <w:lang w:val="en-US" w:eastAsia="zh-CN"/>
              </w:rPr>
              <w:t>体能测试</w:t>
            </w:r>
          </w:p>
        </w:tc>
        <w:tc>
          <w:tcPr>
            <w:tcW w:w="2099" w:type="dxa"/>
            <w:tcBorders>
              <w:tl2br w:val="nil"/>
              <w:tr2bl w:val="nil"/>
            </w:tcBorders>
            <w:vAlign w:val="center"/>
          </w:tcPr>
          <w:p>
            <w:pPr>
              <w:pStyle w:val="10"/>
              <w:jc w:val="both"/>
              <w:rPr>
                <w:rFonts w:hint="default" w:eastAsia="宋体"/>
                <w:lang w:val="en-US" w:eastAsia="zh-CN"/>
              </w:rPr>
            </w:pPr>
            <w:r>
              <w:rPr>
                <w:rFonts w:hint="eastAsia"/>
                <w:lang w:val="en-US" w:eastAsia="zh-CN"/>
              </w:rPr>
              <w:t>独立完成体能测试项目，现场评分</w:t>
            </w:r>
          </w:p>
        </w:tc>
        <w:tc>
          <w:tcPr>
            <w:tcW w:w="2099" w:type="dxa"/>
            <w:tcBorders>
              <w:tl2br w:val="nil"/>
              <w:tr2bl w:val="nil"/>
            </w:tcBorders>
            <w:vAlign w:val="center"/>
          </w:tcPr>
          <w:p>
            <w:pPr>
              <w:pStyle w:val="10"/>
              <w:jc w:val="center"/>
              <w:rPr>
                <w:rFonts w:hint="default" w:eastAsia="宋体"/>
                <w:lang w:val="en-US" w:eastAsia="zh-CN"/>
              </w:rPr>
            </w:pPr>
            <w:r>
              <w:rPr>
                <w:rFonts w:hint="eastAsia"/>
                <w:lang w:val="en-US" w:eastAsia="zh-CN"/>
              </w:rPr>
              <w:t>20%</w:t>
            </w:r>
          </w:p>
        </w:tc>
        <w:tc>
          <w:tcPr>
            <w:tcW w:w="2101" w:type="dxa"/>
            <w:tcBorders>
              <w:tl2br w:val="nil"/>
              <w:tr2bl w:val="nil"/>
            </w:tcBorders>
            <w:vAlign w:val="center"/>
          </w:tcPr>
          <w:p>
            <w:pPr>
              <w:widowControl/>
              <w:jc w:val="left"/>
              <w:rPr>
                <w:color w:val="auto"/>
              </w:rPr>
            </w:pPr>
            <w:r>
              <w:rPr>
                <w:rFonts w:hint="eastAsia" w:ascii="宋体" w:hAnsi="宋体" w:eastAsia="宋体" w:cs="宋体"/>
                <w:color w:val="auto"/>
                <w:kern w:val="0"/>
                <w:sz w:val="24"/>
                <w:szCs w:val="24"/>
                <w:lang w:bidi="ar"/>
              </w:rPr>
              <w:t>LO1、LO2、LO3、LO4、LO5</w:t>
            </w:r>
          </w:p>
          <w:p>
            <w:pPr>
              <w:pStyle w:val="1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center"/>
              <w:rPr>
                <w:rFonts w:hint="default" w:eastAsia="宋体"/>
                <w:lang w:val="en-US" w:eastAsia="zh-CN"/>
              </w:rPr>
            </w:pPr>
            <w:r>
              <w:rPr>
                <w:rFonts w:hint="eastAsia"/>
                <w:lang w:val="en-US" w:eastAsia="zh-CN"/>
              </w:rPr>
              <w:t>期中考试</w:t>
            </w:r>
          </w:p>
        </w:tc>
        <w:tc>
          <w:tcPr>
            <w:tcW w:w="2099" w:type="dxa"/>
            <w:tcBorders>
              <w:tl2br w:val="nil"/>
              <w:tr2bl w:val="nil"/>
            </w:tcBorders>
            <w:vAlign w:val="center"/>
          </w:tcPr>
          <w:p>
            <w:pPr>
              <w:pStyle w:val="10"/>
              <w:jc w:val="both"/>
            </w:pPr>
            <w:r>
              <w:rPr>
                <w:rFonts w:hint="eastAsia"/>
                <w:lang w:val="en-US" w:eastAsia="zh-CN"/>
              </w:rPr>
              <w:t>独立完成前半套太极拳动作内容，现场评分</w:t>
            </w:r>
          </w:p>
        </w:tc>
        <w:tc>
          <w:tcPr>
            <w:tcW w:w="2099" w:type="dxa"/>
            <w:tcBorders>
              <w:tl2br w:val="nil"/>
              <w:tr2bl w:val="nil"/>
            </w:tcBorders>
            <w:vAlign w:val="center"/>
          </w:tcPr>
          <w:p>
            <w:pPr>
              <w:pStyle w:val="10"/>
              <w:jc w:val="center"/>
              <w:rPr>
                <w:rFonts w:hint="default" w:eastAsia="宋体"/>
                <w:lang w:val="en-US" w:eastAsia="zh-CN"/>
              </w:rPr>
            </w:pPr>
            <w:r>
              <w:rPr>
                <w:rFonts w:hint="eastAsia"/>
                <w:lang w:val="en-US" w:eastAsia="zh-CN"/>
              </w:rPr>
              <w:t>20%</w:t>
            </w:r>
          </w:p>
        </w:tc>
        <w:tc>
          <w:tcPr>
            <w:tcW w:w="2101" w:type="dxa"/>
            <w:tcBorders>
              <w:tl2br w:val="nil"/>
              <w:tr2bl w:val="nil"/>
            </w:tcBorders>
            <w:vAlign w:val="center"/>
          </w:tcPr>
          <w:p>
            <w:pPr>
              <w:widowControl/>
              <w:jc w:val="left"/>
              <w:rPr>
                <w:color w:val="auto"/>
              </w:rPr>
            </w:pPr>
            <w:r>
              <w:rPr>
                <w:rFonts w:hint="eastAsia" w:ascii="宋体" w:hAnsi="宋体" w:eastAsia="宋体" w:cs="宋体"/>
                <w:color w:val="auto"/>
                <w:kern w:val="0"/>
                <w:sz w:val="24"/>
                <w:szCs w:val="24"/>
                <w:lang w:bidi="ar"/>
              </w:rPr>
              <w:t>LO1、LO2、LO3、LO4、LO5</w:t>
            </w:r>
          </w:p>
          <w:p>
            <w:pPr>
              <w:pStyle w:val="1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center"/>
            </w:pPr>
            <w:r>
              <w:rPr>
                <w:rFonts w:hint="eastAsia"/>
                <w:lang w:val="en-US" w:eastAsia="zh-CN"/>
              </w:rPr>
              <w:t>期末考试</w:t>
            </w:r>
          </w:p>
        </w:tc>
        <w:tc>
          <w:tcPr>
            <w:tcW w:w="2099" w:type="dxa"/>
            <w:tcBorders>
              <w:tl2br w:val="nil"/>
              <w:tr2bl w:val="nil"/>
            </w:tcBorders>
            <w:vAlign w:val="center"/>
          </w:tcPr>
          <w:p>
            <w:pPr>
              <w:pStyle w:val="10"/>
              <w:jc w:val="both"/>
            </w:pPr>
            <w:r>
              <w:rPr>
                <w:rFonts w:hint="eastAsia"/>
                <w:lang w:val="en-US" w:eastAsia="zh-CN"/>
              </w:rPr>
              <w:t>独立完成全套太极拳动作内容，现场评分</w:t>
            </w:r>
          </w:p>
        </w:tc>
        <w:tc>
          <w:tcPr>
            <w:tcW w:w="2099" w:type="dxa"/>
            <w:tcBorders>
              <w:tl2br w:val="nil"/>
              <w:tr2bl w:val="nil"/>
            </w:tcBorders>
            <w:vAlign w:val="center"/>
          </w:tcPr>
          <w:p>
            <w:pPr>
              <w:pStyle w:val="10"/>
              <w:jc w:val="center"/>
            </w:pPr>
            <w:r>
              <w:rPr>
                <w:rFonts w:hint="eastAsia"/>
                <w:lang w:val="en-US" w:eastAsia="zh-CN"/>
              </w:rPr>
              <w:t>60%</w:t>
            </w:r>
          </w:p>
        </w:tc>
        <w:tc>
          <w:tcPr>
            <w:tcW w:w="2101" w:type="dxa"/>
            <w:tcBorders>
              <w:tl2br w:val="nil"/>
              <w:tr2bl w:val="nil"/>
            </w:tcBorders>
            <w:vAlign w:val="center"/>
          </w:tcPr>
          <w:p>
            <w:pPr>
              <w:widowControl/>
              <w:jc w:val="left"/>
              <w:rPr>
                <w:color w:val="auto"/>
              </w:rPr>
            </w:pPr>
            <w:r>
              <w:rPr>
                <w:rFonts w:hint="eastAsia" w:ascii="宋体" w:hAnsi="宋体" w:eastAsia="宋体" w:cs="宋体"/>
                <w:color w:val="auto"/>
                <w:kern w:val="0"/>
                <w:sz w:val="24"/>
                <w:szCs w:val="24"/>
                <w:lang w:bidi="ar"/>
              </w:rPr>
              <w:t>LO1、LO2、LO3、LO4、LO5</w:t>
            </w:r>
          </w:p>
          <w:p>
            <w:pPr>
              <w:pStyle w:val="10"/>
              <w:jc w:val="both"/>
            </w:pPr>
          </w:p>
        </w:tc>
      </w:tr>
    </w:tbl>
    <w:p>
      <w:pPr>
        <w:jc w:val="left"/>
        <w:rPr>
          <w:rFonts w:ascii="黑体" w:hAnsi="黑体" w:eastAsia="黑体" w:cs="黑体"/>
          <w:sz w:val="24"/>
          <w:szCs w:val="24"/>
        </w:rPr>
      </w:pPr>
    </w:p>
    <w:p>
      <w:pPr>
        <w:numPr>
          <w:numId w:val="0"/>
        </w:numPr>
        <w:ind w:leftChars="0"/>
        <w:jc w:val="left"/>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教材、参考文献与其他教学资源</w:t>
      </w:r>
    </w:p>
    <w:p>
      <w:pPr>
        <w:numPr>
          <w:ilvl w:val="0"/>
          <w:numId w:val="0"/>
        </w:numPr>
        <w:ind w:leftChars="0"/>
        <w:jc w:val="left"/>
        <w:rPr>
          <w:rFonts w:hint="eastAsia" w:ascii="黑体" w:hAnsi="黑体" w:eastAsia="黑体" w:cs="黑体"/>
          <w:sz w:val="24"/>
          <w:szCs w:val="24"/>
        </w:rPr>
      </w:pPr>
    </w:p>
    <w:tbl>
      <w:tblPr>
        <w:tblStyle w:val="7"/>
        <w:tblW w:w="84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trPr>
        <w:tc>
          <w:tcPr>
            <w:tcW w:w="8414" w:type="dxa"/>
          </w:tcPr>
          <w:p>
            <w:pPr>
              <w:rPr>
                <w:rFonts w:hint="eastAsia"/>
                <w:lang w:val="en-US" w:eastAsia="zh-CN"/>
              </w:rPr>
            </w:pPr>
            <w:r>
              <w:rPr>
                <w:rFonts w:hint="eastAsia" w:asciiTheme="minorEastAsia" w:hAnsiTheme="minorEastAsia"/>
                <w:bCs/>
                <w:szCs w:val="20"/>
                <w:lang w:val="en-US" w:eastAsia="zh-CN"/>
              </w:rPr>
              <w:t>1.</w:t>
            </w:r>
            <w:r>
              <w:rPr>
                <w:rFonts w:hint="eastAsia" w:asciiTheme="minorEastAsia" w:hAnsiTheme="minorEastAsia"/>
                <w:bCs/>
                <w:szCs w:val="20"/>
              </w:rPr>
              <w:t>选用教材：</w:t>
            </w:r>
            <w:r>
              <w:rPr>
                <w:rFonts w:hint="eastAsia"/>
                <w:lang w:val="en-US" w:eastAsia="zh-CN"/>
              </w:rPr>
              <w:t>单小忠、孙进军《大学体育教程》，航空工业出版社，2020年</w:t>
            </w:r>
          </w:p>
          <w:p>
            <w:pPr>
              <w:ind w:firstLine="420" w:firstLineChars="200"/>
              <w:rPr>
                <w:rFonts w:hint="default"/>
                <w:lang w:val="en-US" w:eastAsia="zh-CN"/>
              </w:rPr>
            </w:pPr>
          </w:p>
          <w:p>
            <w:pPr>
              <w:numPr>
                <w:ilvl w:val="0"/>
                <w:numId w:val="3"/>
              </w:numPr>
              <w:rPr>
                <w:rFonts w:hint="eastAsia" w:asciiTheme="minorEastAsia" w:hAnsiTheme="minorEastAsia"/>
                <w:bCs/>
                <w:szCs w:val="20"/>
                <w:lang w:val="en-US" w:eastAsia="zh-CN"/>
              </w:rPr>
            </w:pPr>
            <w:r>
              <w:rPr>
                <w:rFonts w:hint="eastAsia" w:asciiTheme="minorEastAsia" w:hAnsiTheme="minorEastAsia"/>
                <w:bCs/>
                <w:szCs w:val="20"/>
              </w:rPr>
              <w:t>参考文献：</w:t>
            </w:r>
            <w:r>
              <w:rPr>
                <w:rFonts w:hint="eastAsia" w:asciiTheme="minorEastAsia" w:hAnsiTheme="minorEastAsia"/>
                <w:bCs/>
                <w:szCs w:val="20"/>
                <w:lang w:val="en-US" w:eastAsia="zh-CN"/>
              </w:rPr>
              <w:t>蔡云龙《武术运动基本训练》，人民体育出版社，2013年</w:t>
            </w:r>
          </w:p>
          <w:p>
            <w:pPr>
              <w:numPr>
                <w:ilvl w:val="0"/>
                <w:numId w:val="0"/>
              </w:numPr>
              <w:rPr>
                <w:rFonts w:hint="default" w:asciiTheme="minorEastAsia" w:hAnsiTheme="minorEastAsia"/>
                <w:bCs/>
                <w:szCs w:val="20"/>
                <w:lang w:val="en-US" w:eastAsia="zh-CN"/>
              </w:rPr>
            </w:pPr>
            <w:r>
              <w:rPr>
                <w:rFonts w:hint="eastAsia" w:asciiTheme="minorEastAsia" w:hAnsiTheme="minorEastAsia"/>
                <w:bCs/>
                <w:szCs w:val="20"/>
                <w:lang w:val="en-US" w:eastAsia="zh-CN"/>
              </w:rPr>
              <w:t xml:space="preserve">             左文泉《武术》，北京师范大学出版社，2011年</w:t>
            </w:r>
          </w:p>
          <w:p>
            <w:pPr>
              <w:rPr>
                <w:rFonts w:hint="default"/>
                <w:lang w:val="en-US" w:eastAsia="zh-CN"/>
              </w:rPr>
            </w:pPr>
          </w:p>
          <w:p>
            <w:pPr>
              <w:rPr>
                <w:rFonts w:asciiTheme="minorEastAsia" w:hAnsiTheme="minorEastAsia"/>
                <w:bCs/>
                <w:szCs w:val="20"/>
              </w:rPr>
            </w:pPr>
          </w:p>
          <w:p>
            <w:pPr>
              <w:numPr>
                <w:ilvl w:val="0"/>
                <w:numId w:val="3"/>
              </w:numPr>
              <w:ind w:left="0" w:leftChars="0" w:firstLine="0" w:firstLineChars="0"/>
              <w:rPr>
                <w:rFonts w:hint="eastAsia" w:asciiTheme="minorEastAsia" w:hAnsiTheme="minorEastAsia"/>
                <w:bCs/>
                <w:szCs w:val="20"/>
              </w:rPr>
            </w:pPr>
            <w:r>
              <w:rPr>
                <w:rFonts w:hint="eastAsia" w:asciiTheme="minorEastAsia" w:hAnsiTheme="minorEastAsia"/>
                <w:bCs/>
                <w:szCs w:val="20"/>
              </w:rPr>
              <w:t>相关教学资源网址：</w:t>
            </w:r>
          </w:p>
          <w:p>
            <w:pPr>
              <w:numPr>
                <w:ilvl w:val="0"/>
                <w:numId w:val="0"/>
              </w:numPr>
              <w:ind w:leftChars="0" w:firstLine="630" w:firstLineChars="300"/>
              <w:rPr>
                <w:rFonts w:asciiTheme="minorEastAsia" w:hAnsiTheme="minorEastAsia"/>
                <w:bCs/>
                <w:szCs w:val="20"/>
              </w:rPr>
            </w:pPr>
            <w:r>
              <w:rPr>
                <w:rFonts w:hint="eastAsia" w:asciiTheme="minorEastAsia" w:hAnsiTheme="minorEastAsia"/>
                <w:bCs/>
                <w:szCs w:val="20"/>
                <w:lang w:val="en-US" w:eastAsia="zh-CN"/>
              </w:rPr>
              <w:t>初级长拳第三路教学-知识-名课堂</w:t>
            </w:r>
            <w:r>
              <w:rPr>
                <w:rFonts w:hint="eastAsia" w:asciiTheme="minorEastAsia" w:hAnsiTheme="minorEastAsia"/>
                <w:bCs/>
                <w:szCs w:val="20"/>
              </w:rPr>
              <w:t>https://www.iqiyi.com/w_19rqz7mlwt.html</w:t>
            </w:r>
          </w:p>
          <w:p>
            <w:pPr>
              <w:rPr>
                <w:rFonts w:asciiTheme="minorEastAsia" w:hAnsiTheme="minorEastAsia"/>
                <w:bCs/>
                <w:szCs w:val="20"/>
              </w:rPr>
            </w:pPr>
          </w:p>
        </w:tc>
      </w:tr>
    </w:tbl>
    <w:p>
      <w:pPr>
        <w:jc w:val="left"/>
        <w:rPr>
          <w:rFonts w:ascii="黑体" w:hAnsi="黑体" w:eastAsia="黑体" w:cs="黑体"/>
          <w:sz w:val="24"/>
          <w:szCs w:val="24"/>
        </w:rPr>
      </w:pPr>
    </w:p>
    <w:p>
      <w:pPr>
        <w:jc w:val="left"/>
        <w:rPr>
          <w:rFonts w:ascii="黑体" w:hAnsi="黑体" w:eastAsia="黑体" w:cs="黑体"/>
          <w:sz w:val="24"/>
          <w:szCs w:val="24"/>
        </w:rPr>
      </w:pPr>
      <w:r>
        <w:rPr>
          <w:rFonts w:hint="eastAsia" w:ascii="黑体" w:hAnsi="黑体" w:eastAsia="黑体" w:cs="黑体"/>
          <w:sz w:val="24"/>
          <w:szCs w:val="24"/>
        </w:rPr>
        <w:t>八、备注</w:t>
      </w:r>
    </w:p>
    <w:p>
      <w:pPr>
        <w:rPr>
          <w:rFonts w:cs="宋体" w:asciiTheme="minorEastAsia" w:hAnsiTheme="minorEastAsia" w:eastAsiaTheme="minorEastAsia"/>
          <w:color w:val="000000"/>
          <w:sz w:val="24"/>
          <w:szCs w:val="24"/>
        </w:rPr>
      </w:pPr>
      <w:r>
        <w:rPr>
          <w:rFonts w:hint="eastAsia" w:ascii="宋体" w:hAnsi="宋体" w:cs="宋体"/>
          <w:color w:val="000000"/>
          <w:sz w:val="24"/>
        </w:rPr>
        <w:t xml:space="preserve"> </w:t>
      </w:r>
      <w:r>
        <w:rPr>
          <w:rFonts w:hint="eastAsia" w:cs="宋体" w:asciiTheme="minorEastAsia" w:hAnsiTheme="minorEastAsia" w:eastAsiaTheme="minorEastAsia"/>
          <w:color w:val="000000"/>
          <w:sz w:val="24"/>
          <w:szCs w:val="24"/>
        </w:rPr>
        <w:t>(一)推荐使用教材：</w:t>
      </w:r>
    </w:p>
    <w:p>
      <w:pPr>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cs="宋体" w:asciiTheme="minorEastAsia" w:hAnsiTheme="minorEastAsia" w:eastAsiaTheme="minorEastAsia"/>
          <w:color w:val="000000"/>
          <w:sz w:val="24"/>
          <w:szCs w:val="24"/>
        </w:rPr>
        <w:t>李二辉、刘庆《校园武术系列--初级长拳训练教程》</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中国文化出版社</w:t>
      </w:r>
      <w:r>
        <w:rPr>
          <w:rFonts w:hint="eastAsia" w:cs="宋体" w:asciiTheme="minorEastAsia" w:hAnsiTheme="minorEastAsia" w:eastAsiaTheme="minorEastAsia"/>
          <w:color w:val="000000"/>
          <w:sz w:val="24"/>
          <w:szCs w:val="24"/>
        </w:rPr>
        <w:t>，2015年。</w:t>
      </w:r>
    </w:p>
    <w:p>
      <w:pPr>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cs="宋体" w:asciiTheme="minorEastAsia" w:hAnsiTheme="minorEastAsia" w:eastAsiaTheme="minorEastAsia"/>
          <w:color w:val="000000"/>
          <w:sz w:val="24"/>
          <w:szCs w:val="24"/>
        </w:rPr>
        <w:t>康戈武《长拳:中国武术段位制系列教程》</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国家体育总局武术研究院</w:t>
      </w:r>
      <w:r>
        <w:rPr>
          <w:rFonts w:hint="eastAsia" w:cs="宋体" w:asciiTheme="minorEastAsia" w:hAnsiTheme="minorEastAsia" w:eastAsiaTheme="minorEastAsia"/>
          <w:color w:val="000000"/>
          <w:sz w:val="24"/>
          <w:szCs w:val="24"/>
        </w:rPr>
        <w:t>，2010年。</w:t>
      </w:r>
    </w:p>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（二）主要参考书目：</w:t>
      </w:r>
    </w:p>
    <w:p>
      <w:pPr>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cs="宋体" w:asciiTheme="minorEastAsia" w:hAnsiTheme="minorEastAsia" w:eastAsiaTheme="minorEastAsia"/>
          <w:color w:val="000000"/>
          <w:sz w:val="24"/>
          <w:szCs w:val="24"/>
        </w:rPr>
        <w:t>梁平《大学体育与健康教程》</w:t>
      </w:r>
      <w:r>
        <w:rPr>
          <w:rFonts w:hint="eastAsia" w:cs="宋体" w:asciiTheme="minorEastAsia" w:hAnsiTheme="minorEastAsia" w:eastAsiaTheme="minorEastAsia"/>
          <w:color w:val="000000"/>
          <w:sz w:val="24"/>
          <w:szCs w:val="24"/>
        </w:rPr>
        <w:t>，</w:t>
      </w:r>
      <w:r>
        <w:fldChar w:fldCharType="begin"/>
      </w:r>
      <w:r>
        <w:instrText xml:space="preserve"> HYPERLINK "https://baike.so.com/doc/5411319-5649420.html" \t "_blank" </w:instrText>
      </w:r>
      <w:r>
        <w:fldChar w:fldCharType="separate"/>
      </w:r>
      <w:r>
        <w:rPr>
          <w:rFonts w:cs="宋体" w:asciiTheme="minorEastAsia" w:hAnsiTheme="minorEastAsia" w:eastAsiaTheme="minorEastAsia"/>
          <w:color w:val="000000"/>
          <w:sz w:val="24"/>
          <w:szCs w:val="24"/>
        </w:rPr>
        <w:t>中国电力出版社</w:t>
      </w:r>
      <w:r>
        <w:rPr>
          <w:rFonts w:cs="宋体" w:asciiTheme="minorEastAsia" w:hAnsiTheme="minorEastAsia" w:eastAsiaTheme="minorEastAsia"/>
          <w:color w:val="000000"/>
          <w:sz w:val="24"/>
          <w:szCs w:val="24"/>
        </w:rPr>
        <w:fldChar w:fldCharType="end"/>
      </w:r>
      <w:r>
        <w:rPr>
          <w:rFonts w:hint="eastAsia" w:cs="宋体" w:asciiTheme="minorEastAsia" w:hAnsiTheme="minorEastAsia" w:eastAsiaTheme="minorEastAsia"/>
          <w:color w:val="000000"/>
          <w:sz w:val="24"/>
          <w:szCs w:val="24"/>
        </w:rPr>
        <w:t>，2009年。</w:t>
      </w:r>
    </w:p>
    <w:p>
      <w:pPr>
        <w:rPr>
          <w:rFonts w:ascii="黑体" w:hAnsi="黑体" w:eastAsia="黑体" w:cs="黑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8209A"/>
    <w:multiLevelType w:val="singleLevel"/>
    <w:tmpl w:val="80B8209A"/>
    <w:lvl w:ilvl="0" w:tentative="0">
      <w:start w:val="1"/>
      <w:numFmt w:val="decimal"/>
      <w:suff w:val="nothing"/>
      <w:lvlText w:val="%1、"/>
      <w:lvlJc w:val="left"/>
    </w:lvl>
  </w:abstractNum>
  <w:abstractNum w:abstractNumId="1">
    <w:nsid w:val="9DCA9F48"/>
    <w:multiLevelType w:val="singleLevel"/>
    <w:tmpl w:val="9DCA9F48"/>
    <w:lvl w:ilvl="0" w:tentative="0">
      <w:start w:val="2"/>
      <w:numFmt w:val="decimal"/>
      <w:lvlText w:val="%1."/>
      <w:lvlJc w:val="left"/>
      <w:pPr>
        <w:tabs>
          <w:tab w:val="left" w:pos="312"/>
        </w:tabs>
      </w:pPr>
    </w:lvl>
  </w:abstractNum>
  <w:abstractNum w:abstractNumId="2">
    <w:nsid w:val="7A0314F7"/>
    <w:multiLevelType w:val="singleLevel"/>
    <w:tmpl w:val="7A0314F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B4AE1"/>
    <w:rsid w:val="004B18A8"/>
    <w:rsid w:val="00760A34"/>
    <w:rsid w:val="00AD5623"/>
    <w:rsid w:val="00C81DEB"/>
    <w:rsid w:val="02D042C7"/>
    <w:rsid w:val="07323109"/>
    <w:rsid w:val="081E2B27"/>
    <w:rsid w:val="083B285C"/>
    <w:rsid w:val="0D405F44"/>
    <w:rsid w:val="0F1A3F97"/>
    <w:rsid w:val="0F7B78A4"/>
    <w:rsid w:val="10EC7AB7"/>
    <w:rsid w:val="126A14D2"/>
    <w:rsid w:val="16324B18"/>
    <w:rsid w:val="17A347FB"/>
    <w:rsid w:val="17C22ADC"/>
    <w:rsid w:val="186174F8"/>
    <w:rsid w:val="1D8B34AB"/>
    <w:rsid w:val="1E4244CC"/>
    <w:rsid w:val="20EB0B1C"/>
    <w:rsid w:val="21BF233D"/>
    <w:rsid w:val="24955940"/>
    <w:rsid w:val="25B565A9"/>
    <w:rsid w:val="25CC1BE1"/>
    <w:rsid w:val="268C5E20"/>
    <w:rsid w:val="26BF744D"/>
    <w:rsid w:val="29237492"/>
    <w:rsid w:val="2AA96AEF"/>
    <w:rsid w:val="2B2B0535"/>
    <w:rsid w:val="2F2E3527"/>
    <w:rsid w:val="2FA82FBA"/>
    <w:rsid w:val="30BE2B99"/>
    <w:rsid w:val="30C14CC9"/>
    <w:rsid w:val="31CE1632"/>
    <w:rsid w:val="342975FE"/>
    <w:rsid w:val="34A72639"/>
    <w:rsid w:val="34B459F9"/>
    <w:rsid w:val="37EE1597"/>
    <w:rsid w:val="37F80342"/>
    <w:rsid w:val="38774D05"/>
    <w:rsid w:val="389011FF"/>
    <w:rsid w:val="39C1604E"/>
    <w:rsid w:val="3D005803"/>
    <w:rsid w:val="3DF33E1A"/>
    <w:rsid w:val="42A76517"/>
    <w:rsid w:val="436F2808"/>
    <w:rsid w:val="44DD76C8"/>
    <w:rsid w:val="4B9B3D52"/>
    <w:rsid w:val="4DE27CFD"/>
    <w:rsid w:val="4E5C362E"/>
    <w:rsid w:val="4FEE6E43"/>
    <w:rsid w:val="505D5865"/>
    <w:rsid w:val="50735BB9"/>
    <w:rsid w:val="51DA3213"/>
    <w:rsid w:val="528B17EE"/>
    <w:rsid w:val="549B5DB3"/>
    <w:rsid w:val="55C80FB7"/>
    <w:rsid w:val="573943DD"/>
    <w:rsid w:val="58BD3E3C"/>
    <w:rsid w:val="590D2E73"/>
    <w:rsid w:val="5A1E1E01"/>
    <w:rsid w:val="5AA97955"/>
    <w:rsid w:val="5B3F7B17"/>
    <w:rsid w:val="5BA37E39"/>
    <w:rsid w:val="5C4B4AE1"/>
    <w:rsid w:val="5ECA5A0D"/>
    <w:rsid w:val="5F5B1986"/>
    <w:rsid w:val="6409357D"/>
    <w:rsid w:val="66212BA5"/>
    <w:rsid w:val="676C5C79"/>
    <w:rsid w:val="67BE3DDE"/>
    <w:rsid w:val="697E69A2"/>
    <w:rsid w:val="6A4365C1"/>
    <w:rsid w:val="6A867397"/>
    <w:rsid w:val="6EA4032D"/>
    <w:rsid w:val="70A46533"/>
    <w:rsid w:val="71646DE0"/>
    <w:rsid w:val="75E035AF"/>
    <w:rsid w:val="7653198A"/>
    <w:rsid w:val="772D6CF4"/>
    <w:rsid w:val="7BB1024F"/>
    <w:rsid w:val="7BE76FEF"/>
    <w:rsid w:val="7E413D83"/>
    <w:rsid w:val="7ECB0215"/>
    <w:rsid w:val="7F86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annotation reference"/>
    <w:basedOn w:val="8"/>
    <w:qFormat/>
    <w:uiPriority w:val="0"/>
    <w:rPr>
      <w:sz w:val="21"/>
      <w:szCs w:val="21"/>
    </w:rPr>
  </w:style>
  <w:style w:type="paragraph" w:styleId="10">
    <w:name w:val="No Spacing"/>
    <w:qFormat/>
    <w:uiPriority w:val="99"/>
    <w:rPr>
      <w:rFonts w:ascii="Calibri" w:hAnsi="Calibri" w:eastAsia="宋体" w:cs="Times New Roman"/>
      <w:sz w:val="22"/>
      <w:szCs w:val="22"/>
      <w:lang w:val="en-US" w:eastAsia="zh-CN" w:bidi="ar-SA"/>
    </w:rPr>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108</Words>
  <Characters>622</Characters>
  <Lines>5</Lines>
  <Paragraphs>1</Paragraphs>
  <TotalTime>9</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2020-11-23T14:18:00Z</dcterms:created>
  <dc:creator>Administrator</dc:creator>
  <cp:lastModifiedBy>熊东进</cp:lastModifiedBy>
  <dcterms:modified xsi:type="dcterms:W3CDTF">2021-10-21T08:15:06Z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4576A310BC474A4DB9DE424DE3E1C08C</vt:lpwstr>
  </property>
</Properties>
</file>