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中南林业科技大学涉外学院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b/>
          <w:sz w:val="36"/>
          <w:szCs w:val="36"/>
        </w:rPr>
      </w:pPr>
      <w:r>
        <w:rPr>
          <w:rFonts w:ascii="黑体" w:hAnsi="宋体" w:eastAsia="黑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2、申请人为本科生创新团队，首页只填负责人。“项目编号”一栏不填。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3、本申请书为大16开本（A4），左侧装订成册，双面打印。可网上下载、自行复印或加页，但格式、内容、大小均须与原件一致。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4、负责人所在学院认真审核, 经初评和答辩，签署意见后，将申请书（一式一份）报送湘潭大学教务处教研科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6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6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项目简介</w:t>
            </w:r>
          </w:p>
          <w:p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项目来源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行业及市场前景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生产或运营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（生产或运营方式，材料、劳动力、设备需求，质量保证，生产成本。）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投融资方案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管理模式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（合作计划，实施方案，机构设置，人员管理，销售策略等。）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风险预测及应对措施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效益预测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（未来三年至五年的销售收入、利润、资产回报率等。）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6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155"/>
        <w:gridCol w:w="2205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9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6"/>
        <w:tblW w:w="8240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21" w:hRule="exact"/>
        </w:trPr>
        <w:tc>
          <w:tcPr>
            <w:tcW w:w="8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  <w:bookmarkStart w:id="0" w:name="_GoBack"/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37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  <w:bookmarkEnd w:id="0"/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6"/>
        <w:tblW w:w="8300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3" w:hRule="exact"/>
        </w:trPr>
        <w:tc>
          <w:tcPr>
            <w:tcW w:w="8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>
            <w:pPr>
              <w:spacing w:line="360" w:lineRule="auto"/>
              <w:ind w:firstLine="5283" w:firstLineChars="22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37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6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1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ind w:firstLine="5042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5295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6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271" w:firstLineChars="21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6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407" w:firstLineChars="22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FC14C3"/>
    <w:multiLevelType w:val="multilevel"/>
    <w:tmpl w:val="45FC14C3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A61C7"/>
    <w:rsid w:val="005B4FA7"/>
    <w:rsid w:val="00987A9B"/>
    <w:rsid w:val="00A11884"/>
    <w:rsid w:val="00A31E86"/>
    <w:rsid w:val="00C1054F"/>
    <w:rsid w:val="00D717B0"/>
    <w:rsid w:val="00F42176"/>
    <w:rsid w:val="00F96D94"/>
    <w:rsid w:val="2A3F60BA"/>
    <w:rsid w:val="57C83650"/>
    <w:rsid w:val="59DD2C91"/>
    <w:rsid w:val="5DDD4802"/>
    <w:rsid w:val="603543AA"/>
    <w:rsid w:val="75DF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批注框文本 字符"/>
    <w:basedOn w:val="7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270</Words>
  <Characters>1539</Characters>
  <Lines>12</Lines>
  <Paragraphs>3</Paragraphs>
  <TotalTime>4</TotalTime>
  <ScaleCrop>false</ScaleCrop>
  <LinksUpToDate>false</LinksUpToDate>
  <CharactersWithSpaces>1806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2017-03-23T12:28:00Z</dcterms:created>
  <dc:creator>Administrator</dc:creator>
  <cp:lastModifiedBy>艾亮杓</cp:lastModifiedBy>
  <cp:lastPrinted>2019-04-10T07:03:00Z</cp:lastPrinted>
  <dcterms:modified xsi:type="dcterms:W3CDTF">2020-06-13T15:07:30Z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