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AF8CE">
      <w:pPr>
        <w:jc w:val="center"/>
        <w:rPr>
          <w:rFonts w:asciiTheme="minorEastAsia" w:hAnsiTheme="minorEastAsia" w:eastAsiaTheme="minorEastAsia" w:cstheme="minorEastAsia"/>
          <w:sz w:val="44"/>
          <w:szCs w:val="36"/>
        </w:rPr>
      </w:pPr>
    </w:p>
    <w:p w14:paraId="38B7E282">
      <w:pPr>
        <w:jc w:val="center"/>
        <w:rPr>
          <w:rFonts w:asciiTheme="minorEastAsia" w:hAnsiTheme="minorEastAsia" w:eastAsiaTheme="minorEastAsia" w:cstheme="minorEastAsia"/>
          <w:sz w:val="44"/>
          <w:szCs w:val="36"/>
        </w:rPr>
      </w:pPr>
    </w:p>
    <w:p w14:paraId="01796FBE">
      <w:pPr>
        <w:jc w:val="center"/>
        <w:rPr>
          <w:rFonts w:asciiTheme="minorEastAsia" w:hAnsiTheme="minorEastAsia" w:eastAsiaTheme="minorEastAsia" w:cstheme="minorEastAsia"/>
          <w:sz w:val="44"/>
          <w:szCs w:val="36"/>
        </w:rPr>
      </w:pPr>
    </w:p>
    <w:p w14:paraId="2AC08FAF">
      <w:pPr>
        <w:jc w:val="center"/>
        <w:rPr>
          <w:rFonts w:asciiTheme="minorEastAsia" w:hAnsiTheme="minorEastAsia" w:eastAsiaTheme="minorEastAsia" w:cstheme="minorEastAsia"/>
          <w:sz w:val="44"/>
          <w:szCs w:val="36"/>
        </w:rPr>
      </w:pPr>
      <w:r>
        <w:rPr>
          <w:rFonts w:hint="eastAsia" w:asciiTheme="minorEastAsia" w:hAnsiTheme="minorEastAsia" w:eastAsiaTheme="minorEastAsia" w:cstheme="minorEastAsia"/>
          <w:sz w:val="44"/>
          <w:szCs w:val="36"/>
        </w:rPr>
        <w:t>中南林业科技大学涉外学院教学成果奖</w:t>
      </w:r>
    </w:p>
    <w:p w14:paraId="3855073D">
      <w:pPr>
        <w:spacing w:line="240" w:lineRule="exact"/>
        <w:jc w:val="center"/>
        <w:rPr>
          <w:rFonts w:eastAsia="方正小标宋简体"/>
          <w:spacing w:val="200"/>
          <w:sz w:val="48"/>
          <w:szCs w:val="36"/>
        </w:rPr>
      </w:pPr>
    </w:p>
    <w:p w14:paraId="31038C43">
      <w:pPr>
        <w:jc w:val="center"/>
        <w:rPr>
          <w:rFonts w:asciiTheme="minorEastAsia" w:hAnsiTheme="minorEastAsia" w:eastAsiaTheme="minorEastAsia" w:cstheme="minorEastAsia"/>
          <w:sz w:val="64"/>
          <w:szCs w:val="52"/>
        </w:rPr>
      </w:pPr>
      <w:r>
        <w:rPr>
          <w:rFonts w:hint="eastAsia" w:asciiTheme="minorEastAsia" w:hAnsiTheme="minorEastAsia" w:eastAsiaTheme="minorEastAsia" w:cstheme="minorEastAsia"/>
          <w:sz w:val="64"/>
          <w:szCs w:val="52"/>
        </w:rPr>
        <w:t>申    报    书</w:t>
      </w:r>
    </w:p>
    <w:p w14:paraId="7028A115">
      <w:pPr>
        <w:rPr>
          <w:rFonts w:eastAsia="仿宋"/>
          <w:sz w:val="30"/>
          <w:szCs w:val="30"/>
        </w:rPr>
      </w:pPr>
    </w:p>
    <w:p w14:paraId="61B88C0D">
      <w:pPr>
        <w:spacing w:line="360" w:lineRule="auto"/>
        <w:ind w:firstLine="1077"/>
        <w:rPr>
          <w:rFonts w:eastAsia="仿宋"/>
          <w:sz w:val="30"/>
          <w:szCs w:val="30"/>
        </w:rPr>
      </w:pPr>
    </w:p>
    <w:p w14:paraId="4FF0AC2B">
      <w:pPr>
        <w:spacing w:line="360" w:lineRule="auto"/>
        <w:ind w:firstLine="1077"/>
        <w:rPr>
          <w:rFonts w:eastAsia="仿宋"/>
          <w:sz w:val="30"/>
          <w:szCs w:val="30"/>
          <w:u w:val="single"/>
        </w:rPr>
      </w:pPr>
      <w:r>
        <w:rPr>
          <w:rFonts w:eastAsia="仿宋"/>
          <w:sz w:val="30"/>
          <w:szCs w:val="30"/>
        </w:rPr>
        <w:t xml:space="preserve">成  果  名  称 </w:t>
      </w:r>
      <w:r>
        <w:rPr>
          <w:rFonts w:hint="eastAsia" w:eastAsia="仿宋"/>
          <w:sz w:val="30"/>
          <w:szCs w:val="30"/>
        </w:rPr>
        <w:t xml:space="preserve">  </w:t>
      </w:r>
      <w:r>
        <w:rPr>
          <w:rFonts w:hint="eastAsia" w:eastAsia="仿宋"/>
          <w:sz w:val="30"/>
          <w:szCs w:val="30"/>
          <w:u w:val="single"/>
        </w:rPr>
        <w:t>思政引领，产教融合，赛学结合的</w:t>
      </w:r>
    </w:p>
    <w:p w14:paraId="5F09E043">
      <w:pPr>
        <w:spacing w:line="360" w:lineRule="auto"/>
        <w:ind w:firstLine="3600" w:firstLineChars="1200"/>
        <w:rPr>
          <w:rFonts w:eastAsia="仿宋"/>
          <w:sz w:val="30"/>
          <w:szCs w:val="30"/>
          <w:u w:val="single"/>
        </w:rPr>
      </w:pPr>
      <w:r>
        <w:rPr>
          <w:rFonts w:hint="eastAsia" w:eastAsia="仿宋"/>
          <w:sz w:val="30"/>
          <w:szCs w:val="30"/>
          <w:u w:val="single"/>
        </w:rPr>
        <w:t>旅游类应用型人才培养改革与实践</w:t>
      </w:r>
    </w:p>
    <w:p w14:paraId="18ED40BC">
      <w:pPr>
        <w:spacing w:line="360" w:lineRule="auto"/>
        <w:ind w:firstLine="1077"/>
        <w:rPr>
          <w:rFonts w:eastAsia="仿宋"/>
          <w:sz w:val="30"/>
          <w:szCs w:val="30"/>
          <w:u w:val="single"/>
        </w:rPr>
      </w:pPr>
      <w:r>
        <w:rPr>
          <w:rFonts w:eastAsia="仿宋"/>
          <w:sz w:val="30"/>
          <w:szCs w:val="30"/>
        </w:rPr>
        <w:t xml:space="preserve">成果完成人姓名 </w:t>
      </w:r>
      <w:r>
        <w:rPr>
          <w:rFonts w:hint="eastAsia" w:eastAsia="仿宋"/>
          <w:sz w:val="30"/>
          <w:szCs w:val="30"/>
        </w:rPr>
        <w:t xml:space="preserve">  </w:t>
      </w:r>
      <w:r>
        <w:rPr>
          <w:rFonts w:hint="eastAsia" w:eastAsia="仿宋"/>
          <w:sz w:val="30"/>
          <w:szCs w:val="30"/>
          <w:u w:val="single"/>
        </w:rPr>
        <w:t xml:space="preserve">李穗菡、陈莉、田媛、          </w:t>
      </w:r>
    </w:p>
    <w:p w14:paraId="60D93055">
      <w:pPr>
        <w:spacing w:line="360" w:lineRule="auto"/>
        <w:ind w:firstLine="3600" w:firstLineChars="1200"/>
        <w:rPr>
          <w:rFonts w:eastAsia="仿宋"/>
          <w:spacing w:val="68"/>
          <w:sz w:val="30"/>
          <w:szCs w:val="30"/>
          <w:u w:val="single"/>
        </w:rPr>
      </w:pPr>
      <w:r>
        <w:rPr>
          <w:rFonts w:hint="eastAsia" w:eastAsia="仿宋"/>
          <w:sz w:val="30"/>
          <w:szCs w:val="30"/>
          <w:u w:val="single"/>
        </w:rPr>
        <w:t xml:space="preserve">禹文婷、袁榕婧              </w:t>
      </w:r>
      <w:r>
        <w:rPr>
          <w:rFonts w:eastAsia="仿宋"/>
          <w:spacing w:val="68"/>
          <w:sz w:val="30"/>
          <w:szCs w:val="30"/>
          <w:u w:val="single"/>
        </w:rPr>
        <w:t xml:space="preserve"> </w:t>
      </w:r>
    </w:p>
    <w:p w14:paraId="07200406">
      <w:pPr>
        <w:spacing w:line="540" w:lineRule="exact"/>
        <w:ind w:firstLine="1077"/>
        <w:rPr>
          <w:rFonts w:eastAsia="仿宋"/>
          <w:sz w:val="30"/>
          <w:szCs w:val="30"/>
        </w:rPr>
      </w:pPr>
      <w:r>
        <w:rPr>
          <w:rFonts w:eastAsia="仿宋"/>
          <w:sz w:val="30"/>
          <w:szCs w:val="30"/>
        </w:rPr>
        <w:t>成果完成单位名称</w:t>
      </w:r>
      <w:r>
        <w:rPr>
          <w:rFonts w:hint="eastAsia" w:eastAsia="仿宋"/>
          <w:sz w:val="30"/>
          <w:szCs w:val="30"/>
        </w:rPr>
        <w:t xml:space="preserve"> </w:t>
      </w:r>
      <w:r>
        <w:rPr>
          <w:rFonts w:hint="eastAsia" w:eastAsia="仿宋"/>
          <w:sz w:val="30"/>
          <w:szCs w:val="30"/>
          <w:u w:val="single"/>
        </w:rPr>
        <w:t xml:space="preserve">旅游管理教研室                </w:t>
      </w:r>
    </w:p>
    <w:p w14:paraId="7247172B">
      <w:pPr>
        <w:spacing w:line="540" w:lineRule="exact"/>
        <w:ind w:firstLine="1077"/>
        <w:rPr>
          <w:rFonts w:eastAsia="仿宋"/>
          <w:spacing w:val="68"/>
          <w:sz w:val="30"/>
          <w:szCs w:val="30"/>
        </w:rPr>
      </w:pPr>
      <w:r>
        <w:rPr>
          <w:rFonts w:eastAsia="仿宋"/>
          <w:spacing w:val="68"/>
          <w:sz w:val="30"/>
          <w:szCs w:val="30"/>
        </w:rPr>
        <w:t xml:space="preserve"> </w:t>
      </w:r>
    </w:p>
    <w:p w14:paraId="2C50C748">
      <w:pPr>
        <w:spacing w:line="540" w:lineRule="exact"/>
        <w:ind w:firstLine="1079"/>
        <w:rPr>
          <w:rFonts w:eastAsia="仿宋"/>
          <w:sz w:val="30"/>
          <w:szCs w:val="30"/>
        </w:rPr>
      </w:pPr>
      <w:r>
        <w:rPr>
          <w:rFonts w:eastAsia="仿宋"/>
          <w:sz w:val="30"/>
          <w:szCs w:val="30"/>
        </w:rPr>
        <w:t xml:space="preserve">成 果 科 类 </w:t>
      </w:r>
      <w:r>
        <w:rPr>
          <w:rFonts w:hint="eastAsia" w:eastAsia="仿宋"/>
          <w:sz w:val="30"/>
          <w:szCs w:val="30"/>
        </w:rPr>
        <w:t xml:space="preserve">     </w:t>
      </w:r>
      <w:r>
        <w:rPr>
          <w:rFonts w:hint="eastAsia" w:eastAsia="仿宋"/>
          <w:sz w:val="30"/>
          <w:szCs w:val="30"/>
          <w:u w:val="single"/>
        </w:rPr>
        <w:t xml:space="preserve">    管 理 学                  </w:t>
      </w:r>
    </w:p>
    <w:p w14:paraId="31F9D5F8">
      <w:pPr>
        <w:spacing w:line="540" w:lineRule="exact"/>
        <w:ind w:firstLine="1079"/>
        <w:rPr>
          <w:rFonts w:eastAsia="仿宋"/>
          <w:sz w:val="30"/>
          <w:szCs w:val="30"/>
        </w:rPr>
      </w:pPr>
    </w:p>
    <w:p w14:paraId="58926981">
      <w:pPr>
        <w:spacing w:line="540" w:lineRule="exact"/>
        <w:ind w:firstLine="1079"/>
        <w:rPr>
          <w:rFonts w:eastAsia="仿宋"/>
          <w:sz w:val="30"/>
          <w:szCs w:val="30"/>
        </w:rPr>
      </w:pPr>
      <w:r>
        <w:rPr>
          <w:rFonts w:eastAsia="仿宋"/>
          <w:sz w:val="30"/>
          <w:szCs w:val="30"/>
        </w:rPr>
        <mc:AlternateContent>
          <mc:Choice Requires="wps">
            <w:drawing>
              <wp:anchor distT="0" distB="0" distL="114300" distR="114300" simplePos="0" relativeHeight="251662336" behindDoc="0" locked="0" layoutInCell="1" allowOverlap="1">
                <wp:simplePos x="0" y="0"/>
                <wp:positionH relativeFrom="column">
                  <wp:posOffset>3448050</wp:posOffset>
                </wp:positionH>
                <wp:positionV relativeFrom="paragraph">
                  <wp:posOffset>97790</wp:posOffset>
                </wp:positionV>
                <wp:extent cx="228600" cy="234950"/>
                <wp:effectExtent l="0" t="0" r="19050" b="12700"/>
                <wp:wrapNone/>
                <wp:docPr id="688016183" name="矩形 1"/>
                <wp:cNvGraphicFramePr/>
                <a:graphic xmlns:a="http://schemas.openxmlformats.org/drawingml/2006/main">
                  <a:graphicData uri="http://schemas.microsoft.com/office/word/2010/wordprocessingShape">
                    <wps:wsp>
                      <wps:cNvSpPr/>
                      <wps:spPr>
                        <a:xfrm>
                          <a:off x="0" y="0"/>
                          <a:ext cx="228600" cy="234950"/>
                        </a:xfrm>
                        <a:prstGeom prst="rect">
                          <a:avLst/>
                        </a:prstGeom>
                      </wps:spPr>
                      <wps:style>
                        <a:lnRef idx="2">
                          <a:schemeClr val="dk1"/>
                        </a:lnRef>
                        <a:fillRef idx="1">
                          <a:schemeClr val="lt1"/>
                        </a:fillRef>
                        <a:effectRef idx="0">
                          <a:schemeClr val="dk1"/>
                        </a:effectRef>
                        <a:fontRef idx="minor">
                          <a:schemeClr val="dk1"/>
                        </a:fontRef>
                      </wps:style>
                      <wps:txbx>
                        <w:txbxContent>
                          <w:p w14:paraId="59EE33CB">
                            <w:pPr>
                              <w:spacing w:line="240" w:lineRule="exact"/>
                              <w:jc w:val="center"/>
                              <w:rPr>
                                <w:sz w:val="24"/>
                                <w:szCs w:val="24"/>
                              </w:rPr>
                            </w:pPr>
                            <w:r>
                              <w:rPr>
                                <w:rFonts w:hint="eastAsia"/>
                                <w:sz w:val="24"/>
                                <w:szCs w:val="24"/>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71.5pt;margin-top:7.7pt;height:18.5pt;width:18pt;z-index:251662336;v-text-anchor:middle;mso-width-relative:page;mso-height-relative:page;" fillcolor="#FFFFFF [3201]" filled="t" stroked="t" coordsize="21600,21600" o:gfxdata="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8UjJL1gAAAAkBAAAPAAAAAAAAAAEAIAAAACIA&#10;AABkcnMvZG93bnJldi54bWxQSwECFAAUAAAACACHTuJAM3+d4X0CAAAGBQAADgAAAAAAAAABACAA&#10;AAAlAQAAZHJzL2Uyb0RvYy54bWxQSwUGAAAAAAYABgBZAQAAFAYAAAAA&#10;">
                <v:fill on="t" focussize="0,0"/>
                <v:stroke weight="1pt" color="#000000 [3200]" miterlimit="8" joinstyle="miter"/>
                <v:imagedata o:title=""/>
                <o:lock v:ext="edit" aspectratio="f"/>
                <v:textbox>
                  <w:txbxContent>
                    <w:p w14:paraId="59EE33CB">
                      <w:pPr>
                        <w:spacing w:line="240" w:lineRule="exact"/>
                        <w:jc w:val="center"/>
                        <w:rPr>
                          <w:sz w:val="24"/>
                          <w:szCs w:val="24"/>
                        </w:rPr>
                      </w:pPr>
                      <w:r>
                        <w:rPr>
                          <w:rFonts w:hint="eastAsia"/>
                          <w:sz w:val="24"/>
                          <w:szCs w:val="24"/>
                        </w:rPr>
                        <w:t>1</w:t>
                      </w:r>
                    </w:p>
                  </w:txbxContent>
                </v:textbox>
              </v:rect>
            </w:pict>
          </mc:Fallback>
        </mc:AlternateContent>
      </w:r>
      <w:r>
        <w:rPr>
          <w:rFonts w:eastAsia="仿宋"/>
          <w:sz w:val="30"/>
          <w:szCs w:val="30"/>
        </w:rPr>
        <mc:AlternateContent>
          <mc:Choice Requires="wps">
            <w:drawing>
              <wp:anchor distT="0" distB="0" distL="114300" distR="114300" simplePos="0" relativeHeight="251661312" behindDoc="0" locked="0" layoutInCell="1" allowOverlap="1">
                <wp:simplePos x="0" y="0"/>
                <wp:positionH relativeFrom="column">
                  <wp:posOffset>3162300</wp:posOffset>
                </wp:positionH>
                <wp:positionV relativeFrom="paragraph">
                  <wp:posOffset>91440</wp:posOffset>
                </wp:positionV>
                <wp:extent cx="228600" cy="234950"/>
                <wp:effectExtent l="0" t="0" r="19050" b="12700"/>
                <wp:wrapNone/>
                <wp:docPr id="1867837874" name="矩形 1"/>
                <wp:cNvGraphicFramePr/>
                <a:graphic xmlns:a="http://schemas.openxmlformats.org/drawingml/2006/main">
                  <a:graphicData uri="http://schemas.microsoft.com/office/word/2010/wordprocessingShape">
                    <wps:wsp>
                      <wps:cNvSpPr/>
                      <wps:spPr>
                        <a:xfrm>
                          <a:off x="0" y="0"/>
                          <a:ext cx="228600" cy="234950"/>
                        </a:xfrm>
                        <a:prstGeom prst="rect">
                          <a:avLst/>
                        </a:prstGeom>
                      </wps:spPr>
                      <wps:style>
                        <a:lnRef idx="2">
                          <a:schemeClr val="dk1"/>
                        </a:lnRef>
                        <a:fillRef idx="1">
                          <a:schemeClr val="lt1"/>
                        </a:fillRef>
                        <a:effectRef idx="0">
                          <a:schemeClr val="dk1"/>
                        </a:effectRef>
                        <a:fontRef idx="minor">
                          <a:schemeClr val="dk1"/>
                        </a:fontRef>
                      </wps:style>
                      <wps:txbx>
                        <w:txbxContent>
                          <w:p w14:paraId="2245D31B">
                            <w:pPr>
                              <w:spacing w:line="240" w:lineRule="exact"/>
                              <w:jc w:val="center"/>
                              <w:rPr>
                                <w:sz w:val="24"/>
                                <w:szCs w:val="24"/>
                              </w:rPr>
                            </w:pPr>
                            <w:r>
                              <w:rPr>
                                <w:rFonts w:hint="eastAsia"/>
                                <w:sz w:val="24"/>
                                <w:szCs w:val="24"/>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49pt;margin-top:7.2pt;height:18.5pt;width:18pt;z-index:251661312;v-text-anchor:middle;mso-width-relative:page;mso-height-relative:page;" fillcolor="#FFFFFF [3201]" filled="t" stroked="t" coordsize="21600,21600" o:gfxdata="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qjKxg1gAAAAkBAAAPAAAAAAAAAAEAIAAAACIA&#10;AABkcnMvZG93bnJldi54bWxQSwECFAAUAAAACACHTuJAwdOOIn0CAAAHBQAADgAAAAAAAAABACAA&#10;AAAlAQAAZHJzL2Uyb0RvYy54bWxQSwUGAAAAAAYABgBZAQAAFAYAAAAA&#10;">
                <v:fill on="t" focussize="0,0"/>
                <v:stroke weight="1pt" color="#000000 [3200]" miterlimit="8" joinstyle="miter"/>
                <v:imagedata o:title=""/>
                <o:lock v:ext="edit" aspectratio="f"/>
                <v:textbox>
                  <w:txbxContent>
                    <w:p w14:paraId="2245D31B">
                      <w:pPr>
                        <w:spacing w:line="240" w:lineRule="exact"/>
                        <w:jc w:val="center"/>
                        <w:rPr>
                          <w:sz w:val="24"/>
                          <w:szCs w:val="24"/>
                        </w:rPr>
                      </w:pPr>
                      <w:r>
                        <w:rPr>
                          <w:rFonts w:hint="eastAsia"/>
                          <w:sz w:val="24"/>
                          <w:szCs w:val="24"/>
                        </w:rPr>
                        <w:t>1</w:t>
                      </w:r>
                    </w:p>
                  </w:txbxContent>
                </v:textbox>
              </v:rect>
            </w:pict>
          </mc:Fallback>
        </mc:AlternateContent>
      </w:r>
      <w:r>
        <w:rPr>
          <w:rFonts w:eastAsia="仿宋"/>
          <w:sz w:val="30"/>
          <w:szCs w:val="30"/>
        </w:rPr>
        <mc:AlternateContent>
          <mc:Choice Requires="wps">
            <w:drawing>
              <wp:anchor distT="0" distB="0" distL="114300" distR="114300" simplePos="0" relativeHeight="251660288" behindDoc="0" locked="0" layoutInCell="1" allowOverlap="1">
                <wp:simplePos x="0" y="0"/>
                <wp:positionH relativeFrom="column">
                  <wp:posOffset>2876550</wp:posOffset>
                </wp:positionH>
                <wp:positionV relativeFrom="paragraph">
                  <wp:posOffset>97790</wp:posOffset>
                </wp:positionV>
                <wp:extent cx="228600" cy="234950"/>
                <wp:effectExtent l="0" t="0" r="19050" b="12700"/>
                <wp:wrapNone/>
                <wp:docPr id="1072348806" name="矩形 1"/>
                <wp:cNvGraphicFramePr/>
                <a:graphic xmlns:a="http://schemas.openxmlformats.org/drawingml/2006/main">
                  <a:graphicData uri="http://schemas.microsoft.com/office/word/2010/wordprocessingShape">
                    <wps:wsp>
                      <wps:cNvSpPr/>
                      <wps:spPr>
                        <a:xfrm>
                          <a:off x="0" y="0"/>
                          <a:ext cx="228600" cy="234950"/>
                        </a:xfrm>
                        <a:prstGeom prst="rect">
                          <a:avLst/>
                        </a:prstGeom>
                      </wps:spPr>
                      <wps:style>
                        <a:lnRef idx="2">
                          <a:schemeClr val="dk1"/>
                        </a:lnRef>
                        <a:fillRef idx="1">
                          <a:schemeClr val="lt1"/>
                        </a:fillRef>
                        <a:effectRef idx="0">
                          <a:schemeClr val="dk1"/>
                        </a:effectRef>
                        <a:fontRef idx="minor">
                          <a:schemeClr val="dk1"/>
                        </a:fontRef>
                      </wps:style>
                      <wps:txbx>
                        <w:txbxContent>
                          <w:p w14:paraId="6BC07CE9">
                            <w:pPr>
                              <w:spacing w:line="240" w:lineRule="exact"/>
                              <w:jc w:val="center"/>
                              <w:rPr>
                                <w:sz w:val="24"/>
                                <w:szCs w:val="24"/>
                              </w:rPr>
                            </w:pPr>
                            <w:r>
                              <w:rPr>
                                <w:rFonts w:hint="eastAsia"/>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26.5pt;margin-top:7.7pt;height:18.5pt;width:18pt;z-index:251660288;v-text-anchor:middle;mso-width-relative:page;mso-height-relative:page;" fillcolor="#FFFFFF [3201]" filled="t" stroked="t" coordsize="21600,21600" o:gfxdata="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He1YPdYAAAAJAQAADwAAAAAAAAABACAAAAAiAAAA&#10;ZHJzL2Rvd25yZXYueG1sUEsBAhQAFAAAAAgAh07iQNJc7qF7AgAABwUAAA4AAAAAAAAAAQAgAAAA&#10;JQEAAGRycy9lMm9Eb2MueG1sUEsFBgAAAAAGAAYAWQEAABIGAAAAAA==&#10;">
                <v:fill on="t" focussize="0,0"/>
                <v:stroke weight="1pt" color="#000000 [3200]" miterlimit="8" joinstyle="miter"/>
                <v:imagedata o:title=""/>
                <o:lock v:ext="edit" aspectratio="f"/>
                <v:textbox>
                  <w:txbxContent>
                    <w:p w14:paraId="6BC07CE9">
                      <w:pPr>
                        <w:spacing w:line="240" w:lineRule="exact"/>
                        <w:jc w:val="center"/>
                        <w:rPr>
                          <w:sz w:val="24"/>
                          <w:szCs w:val="24"/>
                        </w:rPr>
                      </w:pPr>
                      <w:r>
                        <w:rPr>
                          <w:rFonts w:hint="eastAsia"/>
                          <w:sz w:val="24"/>
                          <w:szCs w:val="24"/>
                        </w:rPr>
                        <w:t>21</w:t>
                      </w:r>
                    </w:p>
                  </w:txbxContent>
                </v:textbox>
              </v:rect>
            </w:pict>
          </mc:Fallback>
        </mc:AlternateContent>
      </w:r>
      <w:r>
        <w:rPr>
          <w:rFonts w:eastAsia="仿宋"/>
          <w:sz w:val="30"/>
          <w:szCs w:val="30"/>
        </w:rPr>
        <mc:AlternateContent>
          <mc:Choice Requires="wps">
            <w:drawing>
              <wp:anchor distT="0" distB="0" distL="114300" distR="114300" simplePos="0" relativeHeight="251659264" behindDoc="0" locked="0" layoutInCell="1" allowOverlap="1">
                <wp:simplePos x="0" y="0"/>
                <wp:positionH relativeFrom="column">
                  <wp:posOffset>2597150</wp:posOffset>
                </wp:positionH>
                <wp:positionV relativeFrom="paragraph">
                  <wp:posOffset>104140</wp:posOffset>
                </wp:positionV>
                <wp:extent cx="228600" cy="234950"/>
                <wp:effectExtent l="0" t="0" r="19050" b="12700"/>
                <wp:wrapNone/>
                <wp:docPr id="1116176078" name="矩形 1"/>
                <wp:cNvGraphicFramePr/>
                <a:graphic xmlns:a="http://schemas.openxmlformats.org/drawingml/2006/main">
                  <a:graphicData uri="http://schemas.microsoft.com/office/word/2010/wordprocessingShape">
                    <wps:wsp>
                      <wps:cNvSpPr/>
                      <wps:spPr>
                        <a:xfrm>
                          <a:off x="0" y="0"/>
                          <a:ext cx="228600" cy="234950"/>
                        </a:xfrm>
                        <a:prstGeom prst="rect">
                          <a:avLst/>
                        </a:prstGeom>
                      </wps:spPr>
                      <wps:style>
                        <a:lnRef idx="2">
                          <a:schemeClr val="dk1"/>
                        </a:lnRef>
                        <a:fillRef idx="1">
                          <a:schemeClr val="lt1"/>
                        </a:fillRef>
                        <a:effectRef idx="0">
                          <a:schemeClr val="dk1"/>
                        </a:effectRef>
                        <a:fontRef idx="minor">
                          <a:schemeClr val="dk1"/>
                        </a:fontRef>
                      </wps:style>
                      <wps:txbx>
                        <w:txbxContent>
                          <w:p w14:paraId="5284E922">
                            <w:pPr>
                              <w:spacing w:line="240" w:lineRule="exact"/>
                              <w:jc w:val="center"/>
                              <w:rPr>
                                <w:sz w:val="24"/>
                                <w:szCs w:val="24"/>
                              </w:rPr>
                            </w:pPr>
                            <w:r>
                              <w:rPr>
                                <w:rFonts w:hint="eastAsia"/>
                                <w:sz w:val="24"/>
                                <w:szCs w:val="24"/>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04.5pt;margin-top:8.2pt;height:18.5pt;width:18pt;z-index:251659264;v-text-anchor:middle;mso-width-relative:page;mso-height-relative:page;" fillcolor="#FFFFFF [3201]" filled="t" stroked="t" coordsize="21600,21600" o:gfxdata="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0prEr1gAAAAkBAAAPAAAAAAAAAAEAIAAAACIA&#10;AABkcnMvZG93bnJldi54bWxQSwECFAAUAAAACACHTuJAoj2W+n0CAAAHBQAADgAAAAAAAAABACAA&#10;AAAlAQAAZHJzL2Uyb0RvYy54bWxQSwUGAAAAAAYABgBZAQAAFAYAAAAA&#10;">
                <v:fill on="t" focussize="0,0"/>
                <v:stroke weight="1pt" color="#000000 [3200]" miterlimit="8" joinstyle="miter"/>
                <v:imagedata o:title=""/>
                <o:lock v:ext="edit" aspectratio="f"/>
                <v:textbox>
                  <w:txbxContent>
                    <w:p w14:paraId="5284E922">
                      <w:pPr>
                        <w:spacing w:line="240" w:lineRule="exact"/>
                        <w:jc w:val="center"/>
                        <w:rPr>
                          <w:sz w:val="24"/>
                          <w:szCs w:val="24"/>
                        </w:rPr>
                      </w:pPr>
                      <w:r>
                        <w:rPr>
                          <w:rFonts w:hint="eastAsia"/>
                          <w:sz w:val="24"/>
                          <w:szCs w:val="24"/>
                        </w:rPr>
                        <w:t>1</w:t>
                      </w:r>
                    </w:p>
                  </w:txbxContent>
                </v:textbox>
              </v:rect>
            </w:pict>
          </mc:Fallback>
        </mc:AlternateContent>
      </w:r>
      <w:r>
        <w:rPr>
          <w:rFonts w:eastAsia="仿宋"/>
          <w:sz w:val="30"/>
          <w:szCs w:val="30"/>
        </w:rPr>
        <w:t xml:space="preserve">类 别 代 码       </w:t>
      </w:r>
    </w:p>
    <w:p w14:paraId="03E64E9C">
      <w:pPr>
        <w:spacing w:before="156" w:beforeLines="50" w:after="156" w:afterLines="50" w:line="540" w:lineRule="exact"/>
        <w:ind w:firstLine="1077"/>
        <w:rPr>
          <w:rFonts w:eastAsia="仿宋"/>
          <w:sz w:val="18"/>
          <w:szCs w:val="18"/>
        </w:rPr>
      </w:pPr>
    </w:p>
    <w:p w14:paraId="35627ADC">
      <w:pPr>
        <w:spacing w:line="540" w:lineRule="exact"/>
        <w:ind w:firstLine="1050" w:firstLineChars="350"/>
        <w:rPr>
          <w:rFonts w:eastAsia="仿宋"/>
          <w:sz w:val="30"/>
          <w:szCs w:val="30"/>
        </w:rPr>
      </w:pPr>
      <w:r>
        <w:rPr>
          <w:rFonts w:eastAsia="仿宋"/>
          <w:sz w:val="30"/>
          <w:szCs w:val="30"/>
        </w:rPr>
        <w:t xml:space="preserve">填 表 时 间         </w:t>
      </w:r>
      <w:r>
        <w:rPr>
          <w:rFonts w:hint="eastAsia" w:eastAsia="仿宋"/>
          <w:sz w:val="30"/>
          <w:szCs w:val="30"/>
        </w:rPr>
        <w:t>2024</w:t>
      </w:r>
      <w:r>
        <w:rPr>
          <w:rFonts w:eastAsia="仿宋"/>
          <w:sz w:val="30"/>
          <w:szCs w:val="30"/>
        </w:rPr>
        <w:t xml:space="preserve"> 年  </w:t>
      </w:r>
      <w:r>
        <w:rPr>
          <w:rFonts w:hint="eastAsia" w:eastAsia="仿宋"/>
          <w:sz w:val="30"/>
          <w:szCs w:val="30"/>
        </w:rPr>
        <w:t>6</w:t>
      </w:r>
      <w:r>
        <w:rPr>
          <w:rFonts w:eastAsia="仿宋"/>
          <w:sz w:val="30"/>
          <w:szCs w:val="30"/>
        </w:rPr>
        <w:t xml:space="preserve">月 </w:t>
      </w:r>
      <w:r>
        <w:rPr>
          <w:rFonts w:hint="eastAsia" w:eastAsia="仿宋"/>
          <w:sz w:val="30"/>
          <w:szCs w:val="30"/>
        </w:rPr>
        <w:t>14</w:t>
      </w:r>
      <w:r>
        <w:rPr>
          <w:rFonts w:eastAsia="仿宋"/>
          <w:sz w:val="30"/>
          <w:szCs w:val="30"/>
        </w:rPr>
        <w:t xml:space="preserve"> 日</w:t>
      </w:r>
    </w:p>
    <w:p w14:paraId="1E1008A4">
      <w:pPr>
        <w:spacing w:line="540" w:lineRule="exact"/>
        <w:rPr>
          <w:rFonts w:eastAsia="仿宋"/>
          <w:sz w:val="30"/>
          <w:szCs w:val="30"/>
        </w:rPr>
      </w:pPr>
    </w:p>
    <w:p w14:paraId="68283053">
      <w:pPr>
        <w:spacing w:line="540" w:lineRule="exact"/>
        <w:rPr>
          <w:rFonts w:eastAsia="仿宋"/>
          <w:sz w:val="30"/>
          <w:szCs w:val="30"/>
        </w:rPr>
      </w:pPr>
    </w:p>
    <w:p w14:paraId="68D2DB8F">
      <w:pPr>
        <w:spacing w:line="540" w:lineRule="exact"/>
        <w:ind w:firstLine="1050" w:firstLineChars="350"/>
        <w:jc w:val="center"/>
        <w:rPr>
          <w:rFonts w:eastAsia="仿宋"/>
          <w:sz w:val="30"/>
          <w:szCs w:val="30"/>
        </w:rPr>
      </w:pPr>
      <w:r>
        <w:rPr>
          <w:rFonts w:hint="eastAsia" w:eastAsia="仿宋"/>
          <w:sz w:val="30"/>
          <w:szCs w:val="30"/>
        </w:rPr>
        <w:t>教务处</w:t>
      </w:r>
      <w:r>
        <w:rPr>
          <w:rFonts w:eastAsia="仿宋"/>
          <w:sz w:val="30"/>
          <w:szCs w:val="30"/>
        </w:rPr>
        <w:t>制</w:t>
      </w:r>
    </w:p>
    <w:p w14:paraId="7C3DDD01">
      <w:pPr>
        <w:spacing w:line="540" w:lineRule="exact"/>
        <w:ind w:firstLine="1050" w:firstLineChars="350"/>
        <w:jc w:val="center"/>
        <w:rPr>
          <w:rFonts w:eastAsia="仿宋"/>
          <w:sz w:val="30"/>
          <w:szCs w:val="30"/>
        </w:rPr>
      </w:pPr>
      <w:r>
        <w:rPr>
          <w:rFonts w:eastAsia="仿宋"/>
          <w:sz w:val="30"/>
          <w:szCs w:val="30"/>
        </w:rPr>
        <w:t>20</w:t>
      </w:r>
      <w:r>
        <w:rPr>
          <w:rFonts w:hint="eastAsia" w:eastAsia="仿宋"/>
          <w:sz w:val="30"/>
          <w:szCs w:val="30"/>
        </w:rPr>
        <w:t>24</w:t>
      </w:r>
      <w:r>
        <w:rPr>
          <w:rFonts w:eastAsia="仿宋"/>
          <w:sz w:val="30"/>
          <w:szCs w:val="30"/>
        </w:rPr>
        <w:t>年1月</w:t>
      </w:r>
    </w:p>
    <w:p w14:paraId="6B2E0DA0">
      <w:pPr>
        <w:widowControl/>
        <w:jc w:val="left"/>
        <w:rPr>
          <w:rFonts w:eastAsia="仿宋"/>
          <w:sz w:val="30"/>
          <w:szCs w:val="30"/>
        </w:rPr>
      </w:pPr>
      <w:r>
        <w:rPr>
          <w:rFonts w:eastAsia="仿宋"/>
          <w:sz w:val="30"/>
          <w:szCs w:val="30"/>
        </w:rPr>
        <w:br w:type="page"/>
      </w:r>
    </w:p>
    <w:p w14:paraId="60CD9C66">
      <w:pPr>
        <w:snapToGrid w:val="0"/>
        <w:jc w:val="center"/>
        <w:rPr>
          <w:rFonts w:eastAsia="方正小标宋_GBK"/>
          <w:spacing w:val="200"/>
          <w:sz w:val="44"/>
          <w:szCs w:val="44"/>
        </w:rPr>
      </w:pPr>
    </w:p>
    <w:p w14:paraId="4AF5D6D6">
      <w:pPr>
        <w:snapToGrid w:val="0"/>
        <w:jc w:val="center"/>
        <w:rPr>
          <w:rFonts w:eastAsia="方正小标宋_GBK"/>
          <w:sz w:val="44"/>
          <w:szCs w:val="44"/>
        </w:rPr>
      </w:pPr>
      <w:r>
        <w:rPr>
          <w:rFonts w:eastAsia="方正小标宋_GBK"/>
          <w:spacing w:val="200"/>
          <w:sz w:val="44"/>
          <w:szCs w:val="44"/>
        </w:rPr>
        <w:t>填表说</w:t>
      </w:r>
      <w:r>
        <w:rPr>
          <w:rFonts w:eastAsia="方正小标宋_GBK"/>
          <w:sz w:val="44"/>
          <w:szCs w:val="44"/>
        </w:rPr>
        <w:t>明</w:t>
      </w:r>
    </w:p>
    <w:p w14:paraId="543FAB27"/>
    <w:p w14:paraId="2995E816"/>
    <w:p w14:paraId="76F56390">
      <w:pPr>
        <w:spacing w:line="360" w:lineRule="auto"/>
        <w:ind w:firstLine="600"/>
      </w:pPr>
      <w:r>
        <w:t>1．成果名称：字数（含符号）不超过35个汉字。</w:t>
      </w:r>
    </w:p>
    <w:p w14:paraId="3EF987C5">
      <w:pPr>
        <w:spacing w:line="360" w:lineRule="auto"/>
        <w:ind w:firstLine="600"/>
      </w:pPr>
      <w:r>
        <w:t xml:space="preserve">2. 成果科类按照教育部颁布的《普通高等学校本科专业目录（2020年）》的学科门类分类（规范）填写。综合类成果填其他。 </w:t>
      </w:r>
    </w:p>
    <w:p w14:paraId="05DA5F2C">
      <w:pPr>
        <w:adjustRightInd w:val="0"/>
        <w:spacing w:line="360" w:lineRule="auto"/>
      </w:pPr>
      <w:r>
        <w:t xml:space="preserve">    3．成果类别代码组成形式为：abcd，其中：</w:t>
      </w:r>
    </w:p>
    <w:p w14:paraId="2581BCDB">
      <w:pPr>
        <w:spacing w:line="360" w:lineRule="auto"/>
      </w:pPr>
      <w:r>
        <w:t xml:space="preserve">    ab：成果所属科类代码：填写科类代码一般应按成果所属学科代码填写。哲学—01，经济学—02，法学—03，教育学—04，文学—05，历史学—06，理学—07，工学—08，农学—09，医学—10，军事学—11，管理学—12，艺术学—13，其他—14。</w:t>
      </w:r>
    </w:p>
    <w:p w14:paraId="7D36D4ED">
      <w:pPr>
        <w:spacing w:line="360" w:lineRule="auto"/>
      </w:pPr>
      <w:r>
        <w:t xml:space="preserve">    c：成果属普通教育填1，继续教育填2，其他填0。</w:t>
      </w:r>
    </w:p>
    <w:p w14:paraId="3B939138">
      <w:pPr>
        <w:spacing w:line="360" w:lineRule="auto"/>
      </w:pPr>
      <w:r>
        <w:t xml:space="preserve">    d：成果属本科教育填1，研究生教育填2，其他填0。</w:t>
      </w:r>
    </w:p>
    <w:p w14:paraId="2736D468">
      <w:pPr>
        <w:spacing w:line="360" w:lineRule="auto"/>
      </w:pPr>
      <w:r>
        <w:t xml:space="preserve">    4</w:t>
      </w:r>
      <w:r>
        <w:rPr>
          <w:rFonts w:hint="eastAsia"/>
        </w:rPr>
        <w:t>.</w:t>
      </w:r>
      <w:r>
        <w:t>成果起止时间：起始时间指立项研究或开始研制的日期；完成时间指成果开始实施（包括试行）的日期。</w:t>
      </w:r>
    </w:p>
    <w:p w14:paraId="7D7F630F">
      <w:pPr>
        <w:spacing w:line="360" w:lineRule="auto"/>
        <w:ind w:firstLine="600"/>
      </w:pPr>
      <w:r>
        <w:rPr>
          <w:rFonts w:hint="eastAsia"/>
        </w:rPr>
        <w:t>5</w:t>
      </w:r>
      <w:r>
        <w:t>．本申</w:t>
      </w:r>
      <w:r>
        <w:rPr>
          <w:rFonts w:hint="eastAsia"/>
        </w:rPr>
        <w:t>报</w:t>
      </w:r>
      <w:r>
        <w:t>书统一用A4纸双面打印，正文内容</w:t>
      </w:r>
      <w:r>
        <w:rPr>
          <w:rFonts w:hint="eastAsia" w:ascii="仿宋_GB2312" w:hAnsi="Courier New"/>
          <w:szCs w:val="20"/>
        </w:rPr>
        <w:t>统一用小四号宋体字</w:t>
      </w:r>
      <w:r>
        <w:t>。</w:t>
      </w:r>
      <w:r>
        <w:rPr>
          <w:rFonts w:hint="eastAsia" w:ascii="仿宋_GB2312" w:hAnsi="Courier New"/>
          <w:szCs w:val="20"/>
        </w:rPr>
        <w:t>首段首行缩进2字符，行距：固定值18磅。页码：宋体小四号，阿拉伯数字。</w:t>
      </w:r>
    </w:p>
    <w:p w14:paraId="1B082904">
      <w:pPr>
        <w:widowControl/>
        <w:jc w:val="left"/>
      </w:pPr>
      <w:r>
        <w:br w:type="page"/>
      </w:r>
    </w:p>
    <w:p w14:paraId="231A4DF4">
      <w:pPr>
        <w:jc w:val="center"/>
        <w:rPr>
          <w:rFonts w:eastAsia="黑体"/>
        </w:rPr>
      </w:pPr>
      <w:r>
        <w:rPr>
          <w:rFonts w:eastAsia="黑体"/>
        </w:rPr>
        <w:t>一、 成 果 简 介（可另加附页）</w:t>
      </w:r>
    </w:p>
    <w:tbl>
      <w:tblPr>
        <w:tblStyle w:val="4"/>
        <w:tblW w:w="88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0"/>
        <w:gridCol w:w="1623"/>
        <w:gridCol w:w="2687"/>
        <w:gridCol w:w="1683"/>
        <w:gridCol w:w="1904"/>
      </w:tblGrid>
      <w:tr w14:paraId="1D595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970" w:type="dxa"/>
            <w:vAlign w:val="center"/>
          </w:tcPr>
          <w:p w14:paraId="432D58C4">
            <w:pPr>
              <w:snapToGrid w:val="0"/>
              <w:ind w:left="27"/>
              <w:jc w:val="center"/>
              <w:rPr>
                <w:rFonts w:eastAsia="仿宋"/>
                <w:sz w:val="28"/>
                <w:szCs w:val="28"/>
              </w:rPr>
            </w:pPr>
            <w:r>
              <w:rPr>
                <w:rFonts w:eastAsia="仿宋"/>
                <w:sz w:val="28"/>
                <w:szCs w:val="28"/>
              </w:rPr>
              <w:t>成果名称</w:t>
            </w:r>
          </w:p>
        </w:tc>
        <w:tc>
          <w:tcPr>
            <w:tcW w:w="7897" w:type="dxa"/>
            <w:gridSpan w:val="4"/>
            <w:vAlign w:val="center"/>
          </w:tcPr>
          <w:p w14:paraId="3DB329D9">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思政引领，产教融合，赛学结合的旅游类应用型人才培养改革与实践</w:t>
            </w:r>
          </w:p>
        </w:tc>
      </w:tr>
      <w:tr w14:paraId="4DB13B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restart"/>
            <w:vAlign w:val="center"/>
          </w:tcPr>
          <w:p w14:paraId="06887803">
            <w:pPr>
              <w:snapToGrid w:val="0"/>
              <w:ind w:left="27"/>
              <w:jc w:val="center"/>
              <w:rPr>
                <w:rFonts w:eastAsia="仿宋"/>
                <w:sz w:val="28"/>
                <w:szCs w:val="28"/>
              </w:rPr>
            </w:pPr>
            <w:r>
              <w:rPr>
                <w:rFonts w:eastAsia="仿宋"/>
                <w:sz w:val="28"/>
                <w:szCs w:val="28"/>
              </w:rPr>
              <w:t>曾</w:t>
            </w:r>
          </w:p>
          <w:p w14:paraId="3C70B55A">
            <w:pPr>
              <w:snapToGrid w:val="0"/>
              <w:jc w:val="center"/>
              <w:rPr>
                <w:rFonts w:eastAsia="仿宋"/>
                <w:sz w:val="28"/>
                <w:szCs w:val="28"/>
              </w:rPr>
            </w:pPr>
            <w:r>
              <w:rPr>
                <w:rFonts w:eastAsia="仿宋"/>
                <w:sz w:val="28"/>
                <w:szCs w:val="28"/>
              </w:rPr>
              <w:t>获</w:t>
            </w:r>
          </w:p>
          <w:p w14:paraId="4AEA0241">
            <w:pPr>
              <w:snapToGrid w:val="0"/>
              <w:jc w:val="center"/>
              <w:rPr>
                <w:rFonts w:eastAsia="仿宋"/>
                <w:sz w:val="28"/>
                <w:szCs w:val="28"/>
              </w:rPr>
            </w:pPr>
            <w:r>
              <w:rPr>
                <w:rFonts w:eastAsia="仿宋"/>
                <w:sz w:val="28"/>
                <w:szCs w:val="28"/>
              </w:rPr>
              <w:t>奖</w:t>
            </w:r>
          </w:p>
          <w:p w14:paraId="0E65592C">
            <w:pPr>
              <w:snapToGrid w:val="0"/>
              <w:jc w:val="center"/>
              <w:rPr>
                <w:rFonts w:eastAsia="仿宋"/>
                <w:sz w:val="28"/>
                <w:szCs w:val="28"/>
              </w:rPr>
            </w:pPr>
            <w:r>
              <w:rPr>
                <w:rFonts w:eastAsia="仿宋"/>
                <w:sz w:val="28"/>
                <w:szCs w:val="28"/>
              </w:rPr>
              <w:t>励</w:t>
            </w:r>
          </w:p>
          <w:p w14:paraId="611AB37D">
            <w:pPr>
              <w:snapToGrid w:val="0"/>
              <w:ind w:left="27"/>
              <w:jc w:val="center"/>
              <w:rPr>
                <w:rFonts w:eastAsia="仿宋"/>
                <w:sz w:val="28"/>
                <w:szCs w:val="28"/>
              </w:rPr>
            </w:pPr>
            <w:r>
              <w:rPr>
                <w:rFonts w:eastAsia="仿宋"/>
                <w:sz w:val="28"/>
                <w:szCs w:val="28"/>
              </w:rPr>
              <w:t>情</w:t>
            </w:r>
          </w:p>
          <w:p w14:paraId="5864BFB0">
            <w:pPr>
              <w:snapToGrid w:val="0"/>
              <w:ind w:left="27"/>
              <w:jc w:val="center"/>
              <w:rPr>
                <w:rFonts w:eastAsia="仿宋"/>
                <w:sz w:val="28"/>
                <w:szCs w:val="28"/>
              </w:rPr>
            </w:pPr>
            <w:r>
              <w:rPr>
                <w:rFonts w:eastAsia="仿宋"/>
                <w:sz w:val="28"/>
                <w:szCs w:val="28"/>
              </w:rPr>
              <w:t>况</w:t>
            </w:r>
          </w:p>
        </w:tc>
        <w:tc>
          <w:tcPr>
            <w:tcW w:w="1623" w:type="dxa"/>
            <w:vAlign w:val="center"/>
          </w:tcPr>
          <w:p w14:paraId="2C1AB7C1">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获奖时间</w:t>
            </w:r>
          </w:p>
        </w:tc>
        <w:tc>
          <w:tcPr>
            <w:tcW w:w="2687" w:type="dxa"/>
            <w:vAlign w:val="center"/>
          </w:tcPr>
          <w:p w14:paraId="18082169">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奖项名称</w:t>
            </w:r>
          </w:p>
        </w:tc>
        <w:tc>
          <w:tcPr>
            <w:tcW w:w="1683" w:type="dxa"/>
            <w:vAlign w:val="center"/>
          </w:tcPr>
          <w:p w14:paraId="0AF678C3">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获奖等级</w:t>
            </w:r>
          </w:p>
        </w:tc>
        <w:tc>
          <w:tcPr>
            <w:tcW w:w="1904" w:type="dxa"/>
            <w:vAlign w:val="center"/>
          </w:tcPr>
          <w:p w14:paraId="2C838C7C">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授奖部门</w:t>
            </w:r>
          </w:p>
        </w:tc>
      </w:tr>
      <w:tr w14:paraId="6842E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1A424F2">
            <w:pPr>
              <w:snapToGrid w:val="0"/>
              <w:ind w:left="27"/>
              <w:jc w:val="center"/>
              <w:rPr>
                <w:rFonts w:eastAsia="仿宋"/>
                <w:sz w:val="28"/>
                <w:szCs w:val="28"/>
              </w:rPr>
            </w:pPr>
          </w:p>
        </w:tc>
        <w:tc>
          <w:tcPr>
            <w:tcW w:w="1623" w:type="dxa"/>
            <w:vAlign w:val="center"/>
          </w:tcPr>
          <w:p w14:paraId="712A4CA6">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2021.10</w:t>
            </w:r>
          </w:p>
        </w:tc>
        <w:tc>
          <w:tcPr>
            <w:tcW w:w="2687" w:type="dxa"/>
            <w:vAlign w:val="center"/>
          </w:tcPr>
          <w:p w14:paraId="7ECB7C5B">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教育部新文科研究与改革实践项目</w:t>
            </w:r>
          </w:p>
        </w:tc>
        <w:tc>
          <w:tcPr>
            <w:tcW w:w="1683" w:type="dxa"/>
            <w:vAlign w:val="center"/>
          </w:tcPr>
          <w:p w14:paraId="5F6E993B">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国家级</w:t>
            </w:r>
          </w:p>
        </w:tc>
        <w:tc>
          <w:tcPr>
            <w:tcW w:w="1904" w:type="dxa"/>
            <w:vAlign w:val="center"/>
          </w:tcPr>
          <w:p w14:paraId="30F9551C">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教育部</w:t>
            </w:r>
          </w:p>
        </w:tc>
      </w:tr>
      <w:tr w14:paraId="50DED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33FE18E">
            <w:pPr>
              <w:snapToGrid w:val="0"/>
              <w:ind w:left="27"/>
              <w:jc w:val="center"/>
              <w:rPr>
                <w:rFonts w:eastAsia="仿宋"/>
                <w:sz w:val="28"/>
                <w:szCs w:val="28"/>
              </w:rPr>
            </w:pPr>
          </w:p>
        </w:tc>
        <w:tc>
          <w:tcPr>
            <w:tcW w:w="1623" w:type="dxa"/>
            <w:vAlign w:val="center"/>
          </w:tcPr>
          <w:p w14:paraId="34BCD296">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2021.12</w:t>
            </w:r>
          </w:p>
        </w:tc>
        <w:tc>
          <w:tcPr>
            <w:tcW w:w="2687" w:type="dxa"/>
            <w:vAlign w:val="center"/>
          </w:tcPr>
          <w:p w14:paraId="4AE7A1B4">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教育部产学研协同育人实践基地建设</w:t>
            </w:r>
          </w:p>
        </w:tc>
        <w:tc>
          <w:tcPr>
            <w:tcW w:w="1683" w:type="dxa"/>
            <w:vAlign w:val="center"/>
          </w:tcPr>
          <w:p w14:paraId="33334EBB">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国家级</w:t>
            </w:r>
          </w:p>
        </w:tc>
        <w:tc>
          <w:tcPr>
            <w:tcW w:w="1904" w:type="dxa"/>
            <w:vAlign w:val="center"/>
          </w:tcPr>
          <w:p w14:paraId="52603BB1">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教育部</w:t>
            </w:r>
          </w:p>
        </w:tc>
      </w:tr>
      <w:tr w14:paraId="5135DC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99B27FC">
            <w:pPr>
              <w:snapToGrid w:val="0"/>
              <w:ind w:left="27"/>
              <w:jc w:val="center"/>
              <w:rPr>
                <w:rFonts w:eastAsia="仿宋"/>
                <w:sz w:val="28"/>
                <w:szCs w:val="28"/>
              </w:rPr>
            </w:pPr>
          </w:p>
        </w:tc>
        <w:tc>
          <w:tcPr>
            <w:tcW w:w="1623" w:type="dxa"/>
            <w:vAlign w:val="center"/>
          </w:tcPr>
          <w:p w14:paraId="1059C1B8">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2023.6</w:t>
            </w:r>
          </w:p>
        </w:tc>
        <w:tc>
          <w:tcPr>
            <w:tcW w:w="2687" w:type="dxa"/>
            <w:vAlign w:val="center"/>
          </w:tcPr>
          <w:p w14:paraId="5E697B25">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大学生创新创业训练计划项目</w:t>
            </w:r>
          </w:p>
        </w:tc>
        <w:tc>
          <w:tcPr>
            <w:tcW w:w="1683" w:type="dxa"/>
            <w:vAlign w:val="center"/>
          </w:tcPr>
          <w:p w14:paraId="0FA62957">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国家级</w:t>
            </w:r>
          </w:p>
        </w:tc>
        <w:tc>
          <w:tcPr>
            <w:tcW w:w="1904" w:type="dxa"/>
            <w:vAlign w:val="center"/>
          </w:tcPr>
          <w:p w14:paraId="748C9B7C">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教育部</w:t>
            </w:r>
          </w:p>
        </w:tc>
      </w:tr>
      <w:tr w14:paraId="1F5C1A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23260ED">
            <w:pPr>
              <w:snapToGrid w:val="0"/>
              <w:ind w:left="27"/>
              <w:jc w:val="center"/>
              <w:rPr>
                <w:rFonts w:eastAsia="仿宋"/>
                <w:sz w:val="28"/>
                <w:szCs w:val="28"/>
              </w:rPr>
            </w:pPr>
          </w:p>
        </w:tc>
        <w:tc>
          <w:tcPr>
            <w:tcW w:w="1623" w:type="dxa"/>
            <w:vAlign w:val="center"/>
          </w:tcPr>
          <w:p w14:paraId="51BD3AC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2021.4</w:t>
            </w:r>
          </w:p>
        </w:tc>
        <w:tc>
          <w:tcPr>
            <w:tcW w:w="2687" w:type="dxa"/>
            <w:vAlign w:val="center"/>
          </w:tcPr>
          <w:p w14:paraId="6385374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湖南省新文科研究与改革实践项目</w:t>
            </w:r>
          </w:p>
        </w:tc>
        <w:tc>
          <w:tcPr>
            <w:tcW w:w="1683" w:type="dxa"/>
            <w:vAlign w:val="center"/>
          </w:tcPr>
          <w:p w14:paraId="08A6FEE8">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省级</w:t>
            </w:r>
          </w:p>
        </w:tc>
        <w:tc>
          <w:tcPr>
            <w:tcW w:w="1904" w:type="dxa"/>
            <w:vAlign w:val="center"/>
          </w:tcPr>
          <w:p w14:paraId="098DC8C6">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湖南省教育厅</w:t>
            </w:r>
          </w:p>
        </w:tc>
      </w:tr>
      <w:tr w14:paraId="2DBE87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331538E">
            <w:pPr>
              <w:snapToGrid w:val="0"/>
              <w:ind w:left="27"/>
              <w:jc w:val="center"/>
              <w:rPr>
                <w:rFonts w:eastAsia="仿宋"/>
                <w:sz w:val="28"/>
                <w:szCs w:val="28"/>
              </w:rPr>
            </w:pPr>
          </w:p>
        </w:tc>
        <w:tc>
          <w:tcPr>
            <w:tcW w:w="1623" w:type="dxa"/>
            <w:vAlign w:val="center"/>
          </w:tcPr>
          <w:p w14:paraId="365F3F49">
            <w:pPr>
              <w:snapToGrid w:val="0"/>
              <w:spacing w:line="36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2023.10</w:t>
            </w:r>
          </w:p>
        </w:tc>
        <w:tc>
          <w:tcPr>
            <w:tcW w:w="2687" w:type="dxa"/>
            <w:vAlign w:val="center"/>
          </w:tcPr>
          <w:p w14:paraId="7F0B9F0B">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湖南省课程思政示范课程、教学名师、教学团队</w:t>
            </w:r>
          </w:p>
        </w:tc>
        <w:tc>
          <w:tcPr>
            <w:tcW w:w="1683" w:type="dxa"/>
            <w:vAlign w:val="center"/>
          </w:tcPr>
          <w:p w14:paraId="7BE16CCB">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省级 课程思政示范课</w:t>
            </w:r>
          </w:p>
        </w:tc>
        <w:tc>
          <w:tcPr>
            <w:tcW w:w="1904" w:type="dxa"/>
            <w:vAlign w:val="center"/>
          </w:tcPr>
          <w:p w14:paraId="12179512">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湖南省教育厅</w:t>
            </w:r>
          </w:p>
        </w:tc>
      </w:tr>
      <w:tr w14:paraId="3E13F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01657518">
            <w:pPr>
              <w:snapToGrid w:val="0"/>
              <w:ind w:left="27"/>
              <w:jc w:val="center"/>
              <w:rPr>
                <w:rFonts w:eastAsia="仿宋"/>
                <w:sz w:val="28"/>
                <w:szCs w:val="28"/>
              </w:rPr>
            </w:pPr>
          </w:p>
        </w:tc>
        <w:tc>
          <w:tcPr>
            <w:tcW w:w="1623" w:type="dxa"/>
            <w:vAlign w:val="center"/>
          </w:tcPr>
          <w:p w14:paraId="2C49D224">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2024.6</w:t>
            </w:r>
          </w:p>
        </w:tc>
        <w:tc>
          <w:tcPr>
            <w:tcW w:w="2687" w:type="dxa"/>
            <w:vAlign w:val="center"/>
          </w:tcPr>
          <w:p w14:paraId="270F804E">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2024年湖南省普通高校教师教学创新大赛</w:t>
            </w:r>
          </w:p>
        </w:tc>
        <w:tc>
          <w:tcPr>
            <w:tcW w:w="1683" w:type="dxa"/>
            <w:vAlign w:val="center"/>
          </w:tcPr>
          <w:p w14:paraId="18B9EB6B">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省级 课程思政组三等奖</w:t>
            </w:r>
          </w:p>
        </w:tc>
        <w:tc>
          <w:tcPr>
            <w:tcW w:w="1904" w:type="dxa"/>
            <w:vAlign w:val="center"/>
          </w:tcPr>
          <w:p w14:paraId="2F89371C">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湖南省教育厅</w:t>
            </w:r>
          </w:p>
        </w:tc>
      </w:tr>
      <w:tr w14:paraId="5BFF3B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1EFAFB3F">
            <w:pPr>
              <w:snapToGrid w:val="0"/>
              <w:ind w:left="27"/>
              <w:jc w:val="center"/>
              <w:rPr>
                <w:rFonts w:eastAsia="仿宋"/>
                <w:sz w:val="28"/>
                <w:szCs w:val="28"/>
              </w:rPr>
            </w:pPr>
          </w:p>
        </w:tc>
        <w:tc>
          <w:tcPr>
            <w:tcW w:w="1623" w:type="dxa"/>
            <w:vAlign w:val="center"/>
          </w:tcPr>
          <w:p w14:paraId="1D855F6E">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2020.12</w:t>
            </w:r>
          </w:p>
        </w:tc>
        <w:tc>
          <w:tcPr>
            <w:tcW w:w="2687" w:type="dxa"/>
            <w:vAlign w:val="center"/>
          </w:tcPr>
          <w:p w14:paraId="20AAB3A3">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湖南省校企合作创新创业教育基地</w:t>
            </w:r>
          </w:p>
        </w:tc>
        <w:tc>
          <w:tcPr>
            <w:tcW w:w="1683" w:type="dxa"/>
            <w:vAlign w:val="center"/>
          </w:tcPr>
          <w:p w14:paraId="4FBA424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省级</w:t>
            </w:r>
          </w:p>
        </w:tc>
        <w:tc>
          <w:tcPr>
            <w:tcW w:w="1904" w:type="dxa"/>
            <w:vAlign w:val="center"/>
          </w:tcPr>
          <w:p w14:paraId="378DF510">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湖南省教育厅</w:t>
            </w:r>
          </w:p>
        </w:tc>
      </w:tr>
      <w:tr w14:paraId="31EF66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02E578C">
            <w:pPr>
              <w:snapToGrid w:val="0"/>
              <w:ind w:left="27"/>
              <w:jc w:val="center"/>
              <w:rPr>
                <w:rFonts w:eastAsia="仿宋"/>
                <w:sz w:val="28"/>
                <w:szCs w:val="28"/>
              </w:rPr>
            </w:pPr>
          </w:p>
        </w:tc>
        <w:tc>
          <w:tcPr>
            <w:tcW w:w="1623" w:type="dxa"/>
            <w:vAlign w:val="center"/>
          </w:tcPr>
          <w:p w14:paraId="2CE14A76">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2022.6</w:t>
            </w:r>
          </w:p>
        </w:tc>
        <w:tc>
          <w:tcPr>
            <w:tcW w:w="2687" w:type="dxa"/>
            <w:vAlign w:val="center"/>
          </w:tcPr>
          <w:p w14:paraId="59F257F9">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大学生创新创业训练计划项目</w:t>
            </w:r>
          </w:p>
        </w:tc>
        <w:tc>
          <w:tcPr>
            <w:tcW w:w="1683" w:type="dxa"/>
            <w:vAlign w:val="center"/>
          </w:tcPr>
          <w:p w14:paraId="4125D3C2">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省级</w:t>
            </w:r>
          </w:p>
        </w:tc>
        <w:tc>
          <w:tcPr>
            <w:tcW w:w="1904" w:type="dxa"/>
            <w:vAlign w:val="center"/>
          </w:tcPr>
          <w:p w14:paraId="63398D52">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湖南省教育厅</w:t>
            </w:r>
          </w:p>
        </w:tc>
      </w:tr>
      <w:tr w14:paraId="45C7DE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7FAD542">
            <w:pPr>
              <w:snapToGrid w:val="0"/>
              <w:ind w:left="27"/>
              <w:jc w:val="center"/>
              <w:rPr>
                <w:rFonts w:eastAsia="仿宋"/>
                <w:sz w:val="28"/>
                <w:szCs w:val="28"/>
              </w:rPr>
            </w:pPr>
          </w:p>
        </w:tc>
        <w:tc>
          <w:tcPr>
            <w:tcW w:w="1623" w:type="dxa"/>
            <w:vAlign w:val="center"/>
          </w:tcPr>
          <w:p w14:paraId="5CD40257">
            <w:pPr>
              <w:snapToGrid w:val="0"/>
              <w:spacing w:line="36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2019.11</w:t>
            </w:r>
          </w:p>
        </w:tc>
        <w:tc>
          <w:tcPr>
            <w:tcW w:w="2687" w:type="dxa"/>
            <w:vAlign w:val="center"/>
          </w:tcPr>
          <w:p w14:paraId="4C6ABABE">
            <w:pPr>
              <w:snapToGrid w:val="0"/>
              <w:spacing w:line="360" w:lineRule="exact"/>
              <w:jc w:val="center"/>
              <w:rPr>
                <w:rFonts w:hint="eastAsia" w:asciiTheme="minorEastAsia" w:hAnsiTheme="minorEastAsia" w:eastAsiaTheme="minorEastAsia"/>
                <w:sz w:val="24"/>
                <w:szCs w:val="24"/>
              </w:rPr>
            </w:pPr>
            <w:r>
              <w:rPr>
                <w:rFonts w:hint="eastAsia" w:ascii="宋体" w:hAnsi="宋体" w:eastAsia="宋体" w:cs="宋体"/>
                <w:color w:val="000000"/>
                <w:sz w:val="24"/>
                <w:szCs w:val="24"/>
              </w:rPr>
              <w:t>全国高校教师教学创新大赛-第五届外语微课大赛</w:t>
            </w:r>
          </w:p>
        </w:tc>
        <w:tc>
          <w:tcPr>
            <w:tcW w:w="1683" w:type="dxa"/>
            <w:vAlign w:val="center"/>
          </w:tcPr>
          <w:p w14:paraId="358ADD85">
            <w:pPr>
              <w:snapToGrid w:val="0"/>
              <w:spacing w:line="36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国家级 优秀奖</w:t>
            </w:r>
          </w:p>
        </w:tc>
        <w:tc>
          <w:tcPr>
            <w:tcW w:w="1904" w:type="dxa"/>
            <w:vAlign w:val="center"/>
          </w:tcPr>
          <w:p w14:paraId="2B6110A2">
            <w:pPr>
              <w:snapToGrid w:val="0"/>
              <w:spacing w:line="360" w:lineRule="exact"/>
              <w:jc w:val="center"/>
              <w:rPr>
                <w:rFonts w:hint="eastAsia" w:asciiTheme="minorEastAsia" w:hAnsiTheme="minorEastAsia" w:eastAsiaTheme="minorEastAsia"/>
                <w:sz w:val="24"/>
                <w:szCs w:val="24"/>
              </w:rPr>
            </w:pPr>
            <w:r>
              <w:rPr>
                <w:rFonts w:hint="eastAsia" w:ascii="宋体" w:hAnsi="宋体" w:eastAsia="宋体" w:cs="宋体"/>
                <w:color w:val="000000"/>
                <w:sz w:val="24"/>
                <w:szCs w:val="24"/>
              </w:rPr>
              <w:t>中国高等教育学会</w:t>
            </w:r>
          </w:p>
        </w:tc>
      </w:tr>
      <w:tr w14:paraId="18B7F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E157C09">
            <w:pPr>
              <w:snapToGrid w:val="0"/>
              <w:ind w:left="27"/>
              <w:jc w:val="center"/>
              <w:rPr>
                <w:rFonts w:eastAsia="仿宋"/>
                <w:sz w:val="28"/>
                <w:szCs w:val="28"/>
              </w:rPr>
            </w:pPr>
          </w:p>
        </w:tc>
        <w:tc>
          <w:tcPr>
            <w:tcW w:w="1623" w:type="dxa"/>
            <w:vAlign w:val="center"/>
          </w:tcPr>
          <w:p w14:paraId="09442629">
            <w:pPr>
              <w:snapToGrid w:val="0"/>
              <w:spacing w:line="36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2019.11</w:t>
            </w:r>
          </w:p>
        </w:tc>
        <w:tc>
          <w:tcPr>
            <w:tcW w:w="2687" w:type="dxa"/>
            <w:vAlign w:val="center"/>
          </w:tcPr>
          <w:p w14:paraId="1678B1E9">
            <w:pPr>
              <w:snapToGrid w:val="0"/>
              <w:spacing w:line="360" w:lineRule="exact"/>
              <w:jc w:val="center"/>
              <w:rPr>
                <w:rFonts w:hint="eastAsia" w:asciiTheme="minorEastAsia" w:hAnsiTheme="minorEastAsia" w:eastAsiaTheme="minorEastAsia"/>
                <w:sz w:val="24"/>
                <w:szCs w:val="24"/>
              </w:rPr>
            </w:pPr>
            <w:r>
              <w:rPr>
                <w:rFonts w:hint="eastAsia" w:ascii="宋体" w:hAnsi="宋体" w:eastAsia="宋体" w:cs="宋体"/>
                <w:color w:val="000000"/>
                <w:sz w:val="24"/>
                <w:szCs w:val="24"/>
              </w:rPr>
              <w:t>全国高校教师教学创新大赛-第五届外语微课大赛湖南赛区</w:t>
            </w:r>
          </w:p>
        </w:tc>
        <w:tc>
          <w:tcPr>
            <w:tcW w:w="1683" w:type="dxa"/>
            <w:vAlign w:val="center"/>
          </w:tcPr>
          <w:p w14:paraId="2F4E0845">
            <w:pPr>
              <w:snapToGrid w:val="0"/>
              <w:spacing w:line="36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省级 一等奖</w:t>
            </w:r>
          </w:p>
        </w:tc>
        <w:tc>
          <w:tcPr>
            <w:tcW w:w="1904" w:type="dxa"/>
            <w:vAlign w:val="center"/>
          </w:tcPr>
          <w:p w14:paraId="5FA003A0">
            <w:pPr>
              <w:snapToGrid w:val="0"/>
              <w:spacing w:line="360" w:lineRule="exact"/>
              <w:jc w:val="center"/>
              <w:rPr>
                <w:rFonts w:hint="eastAsia" w:asciiTheme="minorEastAsia" w:hAnsiTheme="minorEastAsia" w:eastAsiaTheme="minorEastAsia"/>
                <w:sz w:val="24"/>
                <w:szCs w:val="24"/>
              </w:rPr>
            </w:pPr>
            <w:r>
              <w:rPr>
                <w:rFonts w:hint="eastAsia" w:ascii="宋体" w:hAnsi="宋体" w:eastAsia="宋体" w:cs="宋体"/>
                <w:color w:val="000000"/>
                <w:sz w:val="24"/>
                <w:szCs w:val="24"/>
              </w:rPr>
              <w:t>中国高等教育学会</w:t>
            </w:r>
          </w:p>
        </w:tc>
      </w:tr>
      <w:tr w14:paraId="27F6B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9888209">
            <w:pPr>
              <w:snapToGrid w:val="0"/>
              <w:ind w:left="27"/>
              <w:jc w:val="center"/>
              <w:rPr>
                <w:rFonts w:eastAsia="仿宋"/>
                <w:sz w:val="28"/>
                <w:szCs w:val="28"/>
              </w:rPr>
            </w:pPr>
          </w:p>
        </w:tc>
        <w:tc>
          <w:tcPr>
            <w:tcW w:w="1623" w:type="dxa"/>
            <w:vAlign w:val="center"/>
          </w:tcPr>
          <w:p w14:paraId="34F19532">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2019.12</w:t>
            </w:r>
          </w:p>
        </w:tc>
        <w:tc>
          <w:tcPr>
            <w:tcW w:w="2687" w:type="dxa"/>
            <w:vAlign w:val="center"/>
          </w:tcPr>
          <w:p w14:paraId="32F577A8">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湖南省住宿业“学术研究与教育成果先进单位”</w:t>
            </w:r>
          </w:p>
        </w:tc>
        <w:tc>
          <w:tcPr>
            <w:tcW w:w="1683" w:type="dxa"/>
            <w:vAlign w:val="center"/>
          </w:tcPr>
          <w:p w14:paraId="0DFC2F5E">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省级</w:t>
            </w:r>
          </w:p>
        </w:tc>
        <w:tc>
          <w:tcPr>
            <w:tcW w:w="1904" w:type="dxa"/>
            <w:vAlign w:val="center"/>
          </w:tcPr>
          <w:p w14:paraId="1EB1D9A1">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湖南省旅游学会</w:t>
            </w:r>
          </w:p>
        </w:tc>
      </w:tr>
      <w:tr w14:paraId="368BC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404C70C6">
            <w:pPr>
              <w:snapToGrid w:val="0"/>
              <w:ind w:left="27"/>
              <w:jc w:val="center"/>
              <w:rPr>
                <w:rFonts w:eastAsia="仿宋"/>
                <w:sz w:val="28"/>
                <w:szCs w:val="28"/>
              </w:rPr>
            </w:pPr>
          </w:p>
        </w:tc>
        <w:tc>
          <w:tcPr>
            <w:tcW w:w="1623" w:type="dxa"/>
            <w:vAlign w:val="center"/>
          </w:tcPr>
          <w:p w14:paraId="4F8F1FE4">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2023.10</w:t>
            </w:r>
          </w:p>
        </w:tc>
        <w:tc>
          <w:tcPr>
            <w:tcW w:w="2687" w:type="dxa"/>
            <w:vAlign w:val="center"/>
          </w:tcPr>
          <w:p w14:paraId="40C73E00">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全国高校商业精英挑战赛会展专业创新创业实践竞赛</w:t>
            </w:r>
          </w:p>
        </w:tc>
        <w:tc>
          <w:tcPr>
            <w:tcW w:w="1683" w:type="dxa"/>
            <w:vAlign w:val="center"/>
          </w:tcPr>
          <w:p w14:paraId="36A26D7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省级 最佳院校组织奖</w:t>
            </w:r>
          </w:p>
        </w:tc>
        <w:tc>
          <w:tcPr>
            <w:tcW w:w="1904" w:type="dxa"/>
            <w:vAlign w:val="center"/>
          </w:tcPr>
          <w:p w14:paraId="104EB53E">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全国高校商业精英挑战赛会展专业创新创业实践竞赛湖南组委会</w:t>
            </w:r>
          </w:p>
        </w:tc>
      </w:tr>
      <w:tr w14:paraId="279F1C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703B0A44">
            <w:pPr>
              <w:snapToGrid w:val="0"/>
              <w:ind w:left="27"/>
              <w:jc w:val="center"/>
              <w:rPr>
                <w:rFonts w:eastAsia="仿宋"/>
                <w:sz w:val="28"/>
                <w:szCs w:val="28"/>
              </w:rPr>
            </w:pPr>
          </w:p>
        </w:tc>
        <w:tc>
          <w:tcPr>
            <w:tcW w:w="1623" w:type="dxa"/>
            <w:vAlign w:val="center"/>
          </w:tcPr>
          <w:p w14:paraId="2405B96F">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2019.12</w:t>
            </w:r>
          </w:p>
        </w:tc>
        <w:tc>
          <w:tcPr>
            <w:tcW w:w="2687" w:type="dxa"/>
            <w:vAlign w:val="center"/>
          </w:tcPr>
          <w:p w14:paraId="0AA78C01">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第一届湖南省酒店管理专业商业计划书大赛</w:t>
            </w:r>
          </w:p>
        </w:tc>
        <w:tc>
          <w:tcPr>
            <w:tcW w:w="1683" w:type="dxa"/>
            <w:vAlign w:val="center"/>
          </w:tcPr>
          <w:p w14:paraId="58B2AA13">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省级 优秀组织奖</w:t>
            </w:r>
          </w:p>
        </w:tc>
        <w:tc>
          <w:tcPr>
            <w:tcW w:w="1904" w:type="dxa"/>
            <w:vAlign w:val="center"/>
          </w:tcPr>
          <w:p w14:paraId="59337F15">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湖南省旅游学会</w:t>
            </w:r>
          </w:p>
        </w:tc>
      </w:tr>
      <w:tr w14:paraId="1E6AAB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836F0C0">
            <w:pPr>
              <w:snapToGrid w:val="0"/>
              <w:ind w:left="27"/>
              <w:jc w:val="center"/>
              <w:rPr>
                <w:rFonts w:eastAsia="仿宋"/>
                <w:sz w:val="28"/>
                <w:szCs w:val="28"/>
              </w:rPr>
            </w:pPr>
          </w:p>
        </w:tc>
        <w:tc>
          <w:tcPr>
            <w:tcW w:w="1623" w:type="dxa"/>
            <w:vAlign w:val="center"/>
          </w:tcPr>
          <w:p w14:paraId="1EBEDBCE">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2022.12</w:t>
            </w:r>
          </w:p>
        </w:tc>
        <w:tc>
          <w:tcPr>
            <w:tcW w:w="2687" w:type="dxa"/>
            <w:vAlign w:val="center"/>
          </w:tcPr>
          <w:p w14:paraId="1B033073">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2022年度就业创业工作优秀专业</w:t>
            </w:r>
          </w:p>
        </w:tc>
        <w:tc>
          <w:tcPr>
            <w:tcW w:w="1683" w:type="dxa"/>
            <w:vAlign w:val="center"/>
          </w:tcPr>
          <w:p w14:paraId="6466719C">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校级</w:t>
            </w:r>
          </w:p>
        </w:tc>
        <w:tc>
          <w:tcPr>
            <w:tcW w:w="1904" w:type="dxa"/>
            <w:vAlign w:val="center"/>
          </w:tcPr>
          <w:p w14:paraId="4921529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0A3A6D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0B5D18BB">
            <w:pPr>
              <w:snapToGrid w:val="0"/>
              <w:ind w:left="27"/>
              <w:jc w:val="center"/>
              <w:rPr>
                <w:rFonts w:eastAsia="仿宋"/>
                <w:sz w:val="28"/>
                <w:szCs w:val="28"/>
              </w:rPr>
            </w:pPr>
          </w:p>
        </w:tc>
        <w:tc>
          <w:tcPr>
            <w:tcW w:w="1623" w:type="dxa"/>
            <w:vAlign w:val="center"/>
          </w:tcPr>
          <w:p w14:paraId="0D8A741C">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2022.9</w:t>
            </w:r>
          </w:p>
        </w:tc>
        <w:tc>
          <w:tcPr>
            <w:tcW w:w="2687" w:type="dxa"/>
            <w:vAlign w:val="center"/>
          </w:tcPr>
          <w:p w14:paraId="1395162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2021-2022学年教学工作先进单位</w:t>
            </w:r>
          </w:p>
        </w:tc>
        <w:tc>
          <w:tcPr>
            <w:tcW w:w="1683" w:type="dxa"/>
            <w:vAlign w:val="center"/>
          </w:tcPr>
          <w:p w14:paraId="59800161">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校级</w:t>
            </w:r>
          </w:p>
        </w:tc>
        <w:tc>
          <w:tcPr>
            <w:tcW w:w="1904" w:type="dxa"/>
            <w:vAlign w:val="center"/>
          </w:tcPr>
          <w:p w14:paraId="1EC1C1F4">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3C4E87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46EC8B2C">
            <w:pPr>
              <w:snapToGrid w:val="0"/>
              <w:ind w:left="27"/>
              <w:jc w:val="center"/>
              <w:rPr>
                <w:rFonts w:eastAsia="仿宋"/>
                <w:sz w:val="28"/>
                <w:szCs w:val="28"/>
              </w:rPr>
            </w:pPr>
          </w:p>
        </w:tc>
        <w:tc>
          <w:tcPr>
            <w:tcW w:w="1623" w:type="dxa"/>
            <w:vAlign w:val="center"/>
          </w:tcPr>
          <w:p w14:paraId="7BA3ECA0">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2020.9</w:t>
            </w:r>
          </w:p>
        </w:tc>
        <w:tc>
          <w:tcPr>
            <w:tcW w:w="2687" w:type="dxa"/>
            <w:vAlign w:val="center"/>
          </w:tcPr>
          <w:p w14:paraId="5AB9A791">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2019-2020学年教学工作先进单位</w:t>
            </w:r>
          </w:p>
        </w:tc>
        <w:tc>
          <w:tcPr>
            <w:tcW w:w="1683" w:type="dxa"/>
            <w:vAlign w:val="center"/>
          </w:tcPr>
          <w:p w14:paraId="1F5E3FD1">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校级</w:t>
            </w:r>
          </w:p>
        </w:tc>
        <w:tc>
          <w:tcPr>
            <w:tcW w:w="1904" w:type="dxa"/>
            <w:vAlign w:val="center"/>
          </w:tcPr>
          <w:p w14:paraId="7DC2FC1B">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44031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4BFDDE33">
            <w:pPr>
              <w:snapToGrid w:val="0"/>
              <w:ind w:left="27"/>
              <w:jc w:val="center"/>
              <w:rPr>
                <w:rFonts w:eastAsia="仿宋"/>
                <w:sz w:val="28"/>
                <w:szCs w:val="28"/>
              </w:rPr>
            </w:pPr>
          </w:p>
        </w:tc>
        <w:tc>
          <w:tcPr>
            <w:tcW w:w="1623" w:type="dxa"/>
            <w:vAlign w:val="center"/>
          </w:tcPr>
          <w:p w14:paraId="654236A6">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2019.9</w:t>
            </w:r>
          </w:p>
        </w:tc>
        <w:tc>
          <w:tcPr>
            <w:tcW w:w="2687" w:type="dxa"/>
            <w:vAlign w:val="center"/>
          </w:tcPr>
          <w:p w14:paraId="38375C44">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2018-2019学年教学工作先进单位</w:t>
            </w:r>
          </w:p>
        </w:tc>
        <w:tc>
          <w:tcPr>
            <w:tcW w:w="1683" w:type="dxa"/>
            <w:vAlign w:val="center"/>
          </w:tcPr>
          <w:p w14:paraId="3EDB6E00">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校级</w:t>
            </w:r>
          </w:p>
        </w:tc>
        <w:tc>
          <w:tcPr>
            <w:tcW w:w="1904" w:type="dxa"/>
            <w:vAlign w:val="center"/>
          </w:tcPr>
          <w:p w14:paraId="0317D2E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3E9187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4A51342F">
            <w:pPr>
              <w:snapToGrid w:val="0"/>
              <w:ind w:left="27"/>
              <w:jc w:val="center"/>
              <w:rPr>
                <w:rFonts w:eastAsia="仿宋"/>
                <w:sz w:val="28"/>
                <w:szCs w:val="28"/>
              </w:rPr>
            </w:pPr>
          </w:p>
        </w:tc>
        <w:tc>
          <w:tcPr>
            <w:tcW w:w="1623" w:type="dxa"/>
            <w:vAlign w:val="center"/>
          </w:tcPr>
          <w:p w14:paraId="284BBDF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2019.6</w:t>
            </w:r>
          </w:p>
        </w:tc>
        <w:tc>
          <w:tcPr>
            <w:tcW w:w="2687" w:type="dxa"/>
            <w:vAlign w:val="center"/>
          </w:tcPr>
          <w:p w14:paraId="7CC3DD8F">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一流本科专业建设点（旅游管理）</w:t>
            </w:r>
          </w:p>
        </w:tc>
        <w:tc>
          <w:tcPr>
            <w:tcW w:w="1683" w:type="dxa"/>
            <w:vAlign w:val="center"/>
          </w:tcPr>
          <w:p w14:paraId="0117AA91">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校级</w:t>
            </w:r>
          </w:p>
        </w:tc>
        <w:tc>
          <w:tcPr>
            <w:tcW w:w="1904" w:type="dxa"/>
            <w:vAlign w:val="center"/>
          </w:tcPr>
          <w:p w14:paraId="03F73AA5">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25E78F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43E95E89">
            <w:pPr>
              <w:snapToGrid w:val="0"/>
              <w:ind w:left="27"/>
              <w:jc w:val="center"/>
              <w:rPr>
                <w:rFonts w:eastAsia="仿宋"/>
                <w:sz w:val="28"/>
                <w:szCs w:val="28"/>
              </w:rPr>
            </w:pPr>
          </w:p>
        </w:tc>
        <w:tc>
          <w:tcPr>
            <w:tcW w:w="1623" w:type="dxa"/>
            <w:vAlign w:val="center"/>
          </w:tcPr>
          <w:p w14:paraId="6ADC87CB">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2024.1</w:t>
            </w:r>
          </w:p>
        </w:tc>
        <w:tc>
          <w:tcPr>
            <w:tcW w:w="2687" w:type="dxa"/>
            <w:vAlign w:val="center"/>
          </w:tcPr>
          <w:p w14:paraId="29526CFC">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2024年教师教学创新大赛</w:t>
            </w:r>
          </w:p>
        </w:tc>
        <w:tc>
          <w:tcPr>
            <w:tcW w:w="1683" w:type="dxa"/>
            <w:vAlign w:val="center"/>
          </w:tcPr>
          <w:p w14:paraId="5A2BCB4C">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校级 团队一等奖</w:t>
            </w:r>
          </w:p>
        </w:tc>
        <w:tc>
          <w:tcPr>
            <w:tcW w:w="1904" w:type="dxa"/>
            <w:vAlign w:val="center"/>
          </w:tcPr>
          <w:p w14:paraId="5D2314F3">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65A3BC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616B39C">
            <w:pPr>
              <w:snapToGrid w:val="0"/>
              <w:ind w:left="27"/>
              <w:jc w:val="center"/>
              <w:rPr>
                <w:rFonts w:eastAsia="仿宋"/>
                <w:sz w:val="28"/>
                <w:szCs w:val="28"/>
              </w:rPr>
            </w:pPr>
          </w:p>
        </w:tc>
        <w:tc>
          <w:tcPr>
            <w:tcW w:w="1623" w:type="dxa"/>
            <w:vAlign w:val="center"/>
          </w:tcPr>
          <w:p w14:paraId="1FF543C3">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2022.4</w:t>
            </w:r>
          </w:p>
        </w:tc>
        <w:tc>
          <w:tcPr>
            <w:tcW w:w="2687" w:type="dxa"/>
            <w:vAlign w:val="center"/>
          </w:tcPr>
          <w:p w14:paraId="1F354C62">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2022年课程思政教学竞赛（文科组）</w:t>
            </w:r>
          </w:p>
        </w:tc>
        <w:tc>
          <w:tcPr>
            <w:tcW w:w="1683" w:type="dxa"/>
            <w:vAlign w:val="center"/>
          </w:tcPr>
          <w:p w14:paraId="5AC01C73">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校级 团队一等奖</w:t>
            </w:r>
          </w:p>
        </w:tc>
        <w:tc>
          <w:tcPr>
            <w:tcW w:w="1904" w:type="dxa"/>
            <w:vAlign w:val="center"/>
          </w:tcPr>
          <w:p w14:paraId="1710413F">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7CB071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73FCBF30">
            <w:pPr>
              <w:snapToGrid w:val="0"/>
              <w:ind w:left="27"/>
              <w:jc w:val="center"/>
              <w:rPr>
                <w:rFonts w:eastAsia="仿宋"/>
                <w:sz w:val="28"/>
                <w:szCs w:val="28"/>
              </w:rPr>
            </w:pPr>
          </w:p>
        </w:tc>
        <w:tc>
          <w:tcPr>
            <w:tcW w:w="1623" w:type="dxa"/>
            <w:vAlign w:val="center"/>
          </w:tcPr>
          <w:p w14:paraId="423F801C">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2024.6</w:t>
            </w:r>
          </w:p>
        </w:tc>
        <w:tc>
          <w:tcPr>
            <w:tcW w:w="2687" w:type="dxa"/>
            <w:vAlign w:val="center"/>
          </w:tcPr>
          <w:p w14:paraId="19228CC3">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2024年教师数字化教学竞赛</w:t>
            </w:r>
          </w:p>
        </w:tc>
        <w:tc>
          <w:tcPr>
            <w:tcW w:w="1683" w:type="dxa"/>
            <w:vAlign w:val="center"/>
          </w:tcPr>
          <w:p w14:paraId="5D7EDF78">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校级 团队二等奖</w:t>
            </w:r>
          </w:p>
        </w:tc>
        <w:tc>
          <w:tcPr>
            <w:tcW w:w="1904" w:type="dxa"/>
            <w:vAlign w:val="center"/>
          </w:tcPr>
          <w:p w14:paraId="674FD522">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2D72A3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7482044C">
            <w:pPr>
              <w:snapToGrid w:val="0"/>
              <w:ind w:left="27"/>
              <w:jc w:val="center"/>
              <w:rPr>
                <w:rFonts w:eastAsia="仿宋"/>
                <w:sz w:val="28"/>
                <w:szCs w:val="28"/>
              </w:rPr>
            </w:pPr>
          </w:p>
        </w:tc>
        <w:tc>
          <w:tcPr>
            <w:tcW w:w="1623" w:type="dxa"/>
            <w:vAlign w:val="center"/>
          </w:tcPr>
          <w:p w14:paraId="3AEBDE08">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2022.4</w:t>
            </w:r>
          </w:p>
        </w:tc>
        <w:tc>
          <w:tcPr>
            <w:tcW w:w="2687" w:type="dxa"/>
            <w:vAlign w:val="center"/>
          </w:tcPr>
          <w:p w14:paraId="05B1ADA7">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2022年教师教学创新大赛</w:t>
            </w:r>
          </w:p>
        </w:tc>
        <w:tc>
          <w:tcPr>
            <w:tcW w:w="1683" w:type="dxa"/>
            <w:vAlign w:val="center"/>
          </w:tcPr>
          <w:p w14:paraId="0C5FA3DB">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校级 团队二等奖</w:t>
            </w:r>
          </w:p>
        </w:tc>
        <w:tc>
          <w:tcPr>
            <w:tcW w:w="1904" w:type="dxa"/>
            <w:vAlign w:val="center"/>
          </w:tcPr>
          <w:p w14:paraId="4C1DC746">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6E3D0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970" w:type="dxa"/>
            <w:vAlign w:val="center"/>
          </w:tcPr>
          <w:p w14:paraId="13299D24">
            <w:pPr>
              <w:snapToGrid w:val="0"/>
              <w:ind w:left="27"/>
              <w:jc w:val="center"/>
              <w:rPr>
                <w:rFonts w:eastAsia="仿宋"/>
                <w:sz w:val="28"/>
                <w:szCs w:val="28"/>
              </w:rPr>
            </w:pPr>
            <w:r>
              <w:rPr>
                <w:rFonts w:eastAsia="仿宋"/>
                <w:sz w:val="28"/>
                <w:szCs w:val="28"/>
              </w:rPr>
              <w:t>起止</w:t>
            </w:r>
          </w:p>
          <w:p w14:paraId="3E7E1BDC">
            <w:pPr>
              <w:snapToGrid w:val="0"/>
              <w:ind w:left="27"/>
              <w:jc w:val="center"/>
              <w:rPr>
                <w:rFonts w:eastAsia="仿宋"/>
                <w:sz w:val="28"/>
                <w:szCs w:val="28"/>
              </w:rPr>
            </w:pPr>
            <w:r>
              <w:rPr>
                <w:rFonts w:eastAsia="仿宋"/>
                <w:sz w:val="28"/>
                <w:szCs w:val="28"/>
              </w:rPr>
              <w:t>时间</w:t>
            </w:r>
          </w:p>
        </w:tc>
        <w:tc>
          <w:tcPr>
            <w:tcW w:w="7897" w:type="dxa"/>
            <w:gridSpan w:val="4"/>
            <w:vAlign w:val="center"/>
          </w:tcPr>
          <w:p w14:paraId="06FFA017">
            <w:pPr>
              <w:snapToGrid w:val="0"/>
              <w:spacing w:line="360" w:lineRule="exact"/>
              <w:ind w:left="27" w:firstLine="120"/>
              <w:rPr>
                <w:rFonts w:asciiTheme="minorEastAsia" w:hAnsiTheme="minorEastAsia" w:eastAsiaTheme="minorEastAsia"/>
                <w:sz w:val="24"/>
                <w:szCs w:val="24"/>
              </w:rPr>
            </w:pPr>
            <w:r>
              <w:rPr>
                <w:rFonts w:asciiTheme="minorEastAsia" w:hAnsiTheme="minorEastAsia" w:eastAsiaTheme="minorEastAsia"/>
                <w:sz w:val="24"/>
                <w:szCs w:val="24"/>
              </w:rPr>
              <w:t>起始：</w:t>
            </w:r>
            <w:r>
              <w:rPr>
                <w:rFonts w:hint="eastAsia" w:asciiTheme="minorEastAsia" w:hAnsiTheme="minorEastAsia" w:eastAsiaTheme="minorEastAsia"/>
                <w:sz w:val="24"/>
                <w:szCs w:val="24"/>
              </w:rPr>
              <w:t>2019</w:t>
            </w:r>
            <w:r>
              <w:rPr>
                <w:rFonts w:asciiTheme="minorEastAsia" w:hAnsiTheme="minorEastAsia" w:eastAsiaTheme="minorEastAsia"/>
                <w:sz w:val="24"/>
                <w:szCs w:val="24"/>
              </w:rPr>
              <w:t xml:space="preserve">年 </w:t>
            </w:r>
            <w:r>
              <w:rPr>
                <w:rFonts w:hint="eastAsia" w:asciiTheme="minorEastAsia" w:hAnsiTheme="minorEastAsia" w:eastAsiaTheme="minorEastAsia"/>
                <w:sz w:val="24"/>
                <w:szCs w:val="24"/>
              </w:rPr>
              <w:t>1</w:t>
            </w:r>
            <w:r>
              <w:rPr>
                <w:rFonts w:asciiTheme="minorEastAsia" w:hAnsiTheme="minorEastAsia" w:eastAsiaTheme="minorEastAsia"/>
                <w:sz w:val="24"/>
                <w:szCs w:val="24"/>
              </w:rPr>
              <w:t xml:space="preserve">月           实践检验期:  </w:t>
            </w:r>
            <w:r>
              <w:rPr>
                <w:rFonts w:hint="eastAsia" w:asciiTheme="minorEastAsia" w:hAnsiTheme="minorEastAsia" w:eastAsiaTheme="minorEastAsia"/>
                <w:sz w:val="24"/>
                <w:szCs w:val="24"/>
              </w:rPr>
              <w:t>5</w:t>
            </w:r>
            <w:r>
              <w:rPr>
                <w:rFonts w:asciiTheme="minorEastAsia" w:hAnsiTheme="minorEastAsia" w:eastAsiaTheme="minorEastAsia"/>
                <w:sz w:val="24"/>
                <w:szCs w:val="24"/>
              </w:rPr>
              <w:t>年</w:t>
            </w:r>
          </w:p>
          <w:p w14:paraId="17AD4BAE">
            <w:pPr>
              <w:snapToGrid w:val="0"/>
              <w:spacing w:line="3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 完成：</w:t>
            </w:r>
            <w:r>
              <w:rPr>
                <w:rFonts w:hint="eastAsia" w:asciiTheme="minorEastAsia" w:hAnsiTheme="minorEastAsia" w:eastAsiaTheme="minorEastAsia"/>
                <w:sz w:val="24"/>
                <w:szCs w:val="24"/>
              </w:rPr>
              <w:t>2024</w:t>
            </w:r>
            <w:r>
              <w:rPr>
                <w:rFonts w:asciiTheme="minorEastAsia" w:hAnsiTheme="minorEastAsia" w:eastAsiaTheme="minorEastAsia"/>
                <w:sz w:val="24"/>
                <w:szCs w:val="24"/>
              </w:rPr>
              <w:t xml:space="preserve">年 </w:t>
            </w:r>
            <w:r>
              <w:rPr>
                <w:rFonts w:hint="eastAsia" w:asciiTheme="minorEastAsia" w:hAnsiTheme="minorEastAsia" w:eastAsiaTheme="minorEastAsia"/>
                <w:sz w:val="24"/>
                <w:szCs w:val="24"/>
              </w:rPr>
              <w:t>6</w:t>
            </w:r>
            <w:r>
              <w:rPr>
                <w:rFonts w:asciiTheme="minorEastAsia" w:hAnsiTheme="minorEastAsia" w:eastAsiaTheme="minorEastAsia"/>
                <w:sz w:val="24"/>
                <w:szCs w:val="24"/>
              </w:rPr>
              <w:t>月</w:t>
            </w:r>
          </w:p>
        </w:tc>
      </w:tr>
      <w:tr w14:paraId="4BC3C6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6" w:hRule="atLeast"/>
          <w:jc w:val="center"/>
        </w:trPr>
        <w:tc>
          <w:tcPr>
            <w:tcW w:w="8867" w:type="dxa"/>
            <w:gridSpan w:val="5"/>
          </w:tcPr>
          <w:p w14:paraId="35CDE596">
            <w:pPr>
              <w:snapToGrid w:val="0"/>
              <w:ind w:left="27"/>
              <w:rPr>
                <w:rFonts w:eastAsia="仿宋"/>
                <w:i/>
                <w:sz w:val="28"/>
                <w:szCs w:val="28"/>
              </w:rPr>
            </w:pPr>
            <w:r>
              <w:rPr>
                <w:rFonts w:eastAsia="仿宋"/>
                <w:sz w:val="28"/>
                <w:szCs w:val="28"/>
              </w:rPr>
              <w:t>1.成果简介及主要解决的教学问题（不超过1000字）</w:t>
            </w:r>
          </w:p>
          <w:p w14:paraId="02081947">
            <w:pPr>
              <w:snapToGrid w:val="0"/>
              <w:spacing w:line="360" w:lineRule="exact"/>
              <w:ind w:left="27" w:firstLine="480" w:firstLineChars="200"/>
              <w:rPr>
                <w:rFonts w:asciiTheme="minorEastAsia" w:hAnsiTheme="minorEastAsia" w:eastAsiaTheme="minorEastAsia"/>
                <w:iCs/>
                <w:sz w:val="24"/>
                <w:szCs w:val="24"/>
              </w:rPr>
            </w:pPr>
            <w:r>
              <w:rPr>
                <w:rFonts w:hint="eastAsia" w:asciiTheme="minorEastAsia" w:hAnsiTheme="minorEastAsia" w:eastAsiaTheme="minorEastAsia"/>
                <w:iCs/>
                <w:sz w:val="24"/>
                <w:szCs w:val="24"/>
              </w:rPr>
              <w:t>当前，我国旅游管理专业人才正经历着从传统旅游服务人才到具备</w:t>
            </w:r>
            <w:r>
              <w:rPr>
                <w:rFonts w:hint="eastAsia" w:asciiTheme="minorEastAsia" w:hAnsiTheme="minorEastAsia" w:eastAsiaTheme="minorEastAsia"/>
                <w:b/>
                <w:bCs/>
                <w:iCs/>
                <w:sz w:val="24"/>
                <w:szCs w:val="24"/>
              </w:rPr>
              <w:t>更高职业素养、创新能力、实践能力和国际视野</w:t>
            </w:r>
            <w:r>
              <w:rPr>
                <w:rFonts w:hint="eastAsia" w:asciiTheme="minorEastAsia" w:hAnsiTheme="minorEastAsia" w:eastAsiaTheme="minorEastAsia"/>
                <w:iCs/>
                <w:sz w:val="24"/>
                <w:szCs w:val="24"/>
              </w:rPr>
              <w:t>的文旅行业人才为主的战略性调整。本项目组自2019年起，基于应用型本科的办学定位，立足于服务地方文旅产业发展的特色化专业建设为目标，旨在解决：</w:t>
            </w:r>
          </w:p>
          <w:p w14:paraId="17FED5A0">
            <w:pPr>
              <w:snapToGrid w:val="0"/>
              <w:spacing w:line="360" w:lineRule="exact"/>
              <w:ind w:left="27" w:firstLine="482" w:firstLineChars="200"/>
              <w:rPr>
                <w:rFonts w:asciiTheme="minorEastAsia" w:hAnsiTheme="minorEastAsia" w:eastAsiaTheme="minorEastAsia"/>
                <w:iCs/>
                <w:sz w:val="24"/>
                <w:szCs w:val="24"/>
              </w:rPr>
            </w:pPr>
            <w:r>
              <w:rPr>
                <w:rFonts w:hint="eastAsia" w:asciiTheme="minorEastAsia" w:hAnsiTheme="minorEastAsia" w:eastAsiaTheme="minorEastAsia"/>
                <w:b/>
                <w:bCs/>
                <w:iCs/>
                <w:sz w:val="24"/>
                <w:szCs w:val="24"/>
              </w:rPr>
              <w:t>问题一：</w:t>
            </w:r>
            <w:r>
              <w:rPr>
                <w:rFonts w:hint="eastAsia" w:asciiTheme="minorEastAsia" w:hAnsiTheme="minorEastAsia" w:eastAsiaTheme="minorEastAsia"/>
                <w:iCs/>
                <w:sz w:val="24"/>
                <w:szCs w:val="24"/>
              </w:rPr>
              <w:t>新时代文旅人才的培养需求与传统旅游管理课堂教学中素质教育薄弱、教学模式单一之间的矛盾。</w:t>
            </w:r>
          </w:p>
          <w:p w14:paraId="48F29391">
            <w:pPr>
              <w:snapToGrid w:val="0"/>
              <w:spacing w:line="360" w:lineRule="exact"/>
              <w:ind w:left="27" w:firstLine="482" w:firstLineChars="200"/>
              <w:rPr>
                <w:rFonts w:asciiTheme="minorEastAsia" w:hAnsiTheme="minorEastAsia" w:eastAsiaTheme="minorEastAsia"/>
                <w:iCs/>
                <w:sz w:val="24"/>
                <w:szCs w:val="24"/>
              </w:rPr>
            </w:pPr>
            <w:r>
              <w:rPr>
                <w:rFonts w:hint="eastAsia" w:asciiTheme="minorEastAsia" w:hAnsiTheme="minorEastAsia" w:eastAsiaTheme="minorEastAsia"/>
                <w:b/>
                <w:bCs/>
                <w:iCs/>
                <w:sz w:val="24"/>
                <w:szCs w:val="24"/>
              </w:rPr>
              <w:t>问题二：</w:t>
            </w:r>
            <w:r>
              <w:rPr>
                <w:rFonts w:hint="eastAsia" w:asciiTheme="minorEastAsia" w:hAnsiTheme="minorEastAsia" w:eastAsiaTheme="minorEastAsia"/>
                <w:iCs/>
                <w:sz w:val="24"/>
                <w:szCs w:val="24"/>
              </w:rPr>
              <w:t>文旅行业的快速发展与学校传统教学情境的脱节，导致教育与产业对接不足之间的矛盾。</w:t>
            </w:r>
          </w:p>
          <w:p w14:paraId="0EAC1313">
            <w:pPr>
              <w:snapToGrid w:val="0"/>
              <w:spacing w:line="360" w:lineRule="exact"/>
              <w:ind w:left="27" w:firstLine="482" w:firstLineChars="200"/>
              <w:rPr>
                <w:rFonts w:asciiTheme="minorEastAsia" w:hAnsiTheme="minorEastAsia" w:eastAsiaTheme="minorEastAsia"/>
                <w:iCs/>
                <w:sz w:val="24"/>
                <w:szCs w:val="24"/>
              </w:rPr>
            </w:pPr>
            <w:r>
              <w:rPr>
                <w:rFonts w:hint="eastAsia" w:asciiTheme="minorEastAsia" w:hAnsiTheme="minorEastAsia" w:eastAsiaTheme="minorEastAsia"/>
                <w:b/>
                <w:bCs/>
                <w:iCs/>
                <w:sz w:val="24"/>
                <w:szCs w:val="24"/>
              </w:rPr>
              <w:t>问题三：</w:t>
            </w:r>
            <w:r>
              <w:rPr>
                <w:rFonts w:hint="eastAsia" w:asciiTheme="minorEastAsia" w:hAnsiTheme="minorEastAsia" w:eastAsiaTheme="minorEastAsia"/>
                <w:iCs/>
                <w:sz w:val="24"/>
                <w:szCs w:val="24"/>
              </w:rPr>
              <w:t>文旅人才岗位核心胜任力与传统理论教学中，学生缺乏动手能力，导致所学的知识和技能与岗位实际需求脱节的矛盾。</w:t>
            </w:r>
          </w:p>
          <w:p w14:paraId="396437BC">
            <w:pPr>
              <w:snapToGrid w:val="0"/>
              <w:spacing w:line="360" w:lineRule="exact"/>
              <w:ind w:left="27" w:firstLine="480" w:firstLineChars="200"/>
              <w:rPr>
                <w:rFonts w:asciiTheme="minorEastAsia" w:hAnsiTheme="minorEastAsia" w:eastAsiaTheme="minorEastAsia"/>
                <w:iCs/>
                <w:sz w:val="24"/>
                <w:szCs w:val="24"/>
              </w:rPr>
            </w:pPr>
            <w:r>
              <w:rPr>
                <w:rFonts w:hint="eastAsia" w:asciiTheme="minorEastAsia" w:hAnsiTheme="minorEastAsia" w:eastAsiaTheme="minorEastAsia"/>
                <w:iCs/>
                <w:sz w:val="24"/>
                <w:szCs w:val="24"/>
              </w:rPr>
              <w:t>本项目在“教育部新文科研究与改革实践项目”、“省教育厅课程思政建设项目”和“教育部产学研协同育人项目”的支持下，</w:t>
            </w:r>
            <w:r>
              <w:rPr>
                <w:rFonts w:hint="eastAsia" w:asciiTheme="minorEastAsia" w:hAnsiTheme="minorEastAsia" w:eastAsiaTheme="minorEastAsia"/>
                <w:b/>
                <w:bCs/>
                <w:iCs/>
                <w:sz w:val="24"/>
                <w:szCs w:val="24"/>
              </w:rPr>
              <w:t>以“思政引领，产教融合，赛学结合”为核心理念</w:t>
            </w:r>
            <w:r>
              <w:rPr>
                <w:rFonts w:hint="eastAsia" w:asciiTheme="minorEastAsia" w:hAnsiTheme="minorEastAsia" w:eastAsiaTheme="minorEastAsia"/>
                <w:iCs/>
                <w:sz w:val="24"/>
                <w:szCs w:val="24"/>
              </w:rPr>
              <w:t>，针对文旅行业应用型人才培养进行了深入的改革与实践。</w:t>
            </w:r>
          </w:p>
          <w:p w14:paraId="21413C48">
            <w:pPr>
              <w:pStyle w:val="8"/>
              <w:numPr>
                <w:ilvl w:val="0"/>
                <w:numId w:val="1"/>
              </w:numPr>
              <w:snapToGrid w:val="0"/>
              <w:spacing w:line="360" w:lineRule="exact"/>
              <w:ind w:firstLineChars="0"/>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实现了高水平的专业建设</w:t>
            </w:r>
          </w:p>
          <w:p w14:paraId="6873FD52">
            <w:pPr>
              <w:snapToGrid w:val="0"/>
              <w:spacing w:line="360" w:lineRule="exact"/>
              <w:ind w:firstLine="480" w:firstLineChars="200"/>
              <w:rPr>
                <w:rFonts w:asciiTheme="minorEastAsia" w:hAnsiTheme="minorEastAsia" w:eastAsiaTheme="minorEastAsia"/>
                <w:iCs/>
                <w:sz w:val="24"/>
                <w:szCs w:val="24"/>
              </w:rPr>
            </w:pPr>
            <w:r>
              <w:rPr>
                <w:rFonts w:hint="eastAsia" w:asciiTheme="minorEastAsia" w:hAnsiTheme="minorEastAsia" w:eastAsiaTheme="minorEastAsia"/>
                <w:iCs/>
                <w:sz w:val="24"/>
                <w:szCs w:val="24"/>
              </w:rPr>
              <w:t>2019年，旅游管理专业入选首批校级一流本科专业建设点，同年，获得湖南省旅游学会颁发的湖南省住宿业“学术研究与教育成果先进单位”。2021年4月获得</w:t>
            </w:r>
            <w:r>
              <w:rPr>
                <w:rFonts w:hint="eastAsia" w:asciiTheme="minorEastAsia" w:hAnsiTheme="minorEastAsia" w:eastAsiaTheme="minorEastAsia"/>
                <w:b/>
                <w:bCs/>
                <w:iCs/>
                <w:sz w:val="24"/>
                <w:szCs w:val="24"/>
              </w:rPr>
              <w:t>湖南省教育厅新文科研究与改革实践项目</w:t>
            </w:r>
            <w:r>
              <w:rPr>
                <w:rFonts w:hint="eastAsia" w:asciiTheme="minorEastAsia" w:hAnsiTheme="minorEastAsia" w:eastAsiaTheme="minorEastAsia"/>
                <w:iCs/>
                <w:sz w:val="24"/>
                <w:szCs w:val="24"/>
              </w:rPr>
              <w:t>立项，同年10月获得</w:t>
            </w:r>
            <w:r>
              <w:rPr>
                <w:rFonts w:hint="eastAsia" w:asciiTheme="minorEastAsia" w:hAnsiTheme="minorEastAsia" w:eastAsiaTheme="minorEastAsia"/>
                <w:b/>
                <w:bCs/>
                <w:iCs/>
                <w:sz w:val="24"/>
                <w:szCs w:val="24"/>
              </w:rPr>
              <w:t>教育部新文科立项</w:t>
            </w:r>
            <w:r>
              <w:rPr>
                <w:rFonts w:hint="eastAsia" w:asciiTheme="minorEastAsia" w:hAnsiTheme="minorEastAsia" w:eastAsiaTheme="minorEastAsia"/>
                <w:iCs/>
                <w:sz w:val="24"/>
                <w:szCs w:val="24"/>
              </w:rPr>
              <w:t>，进而形成了“面向乡村振兴文旅产业链人才需求的政产学研协同育人的机制”（见图1）。</w:t>
            </w:r>
          </w:p>
          <w:p w14:paraId="401CE0C7">
            <w:pPr>
              <w:snapToGrid w:val="0"/>
              <w:spacing w:line="360" w:lineRule="exact"/>
              <w:jc w:val="center"/>
              <w:rPr>
                <w:rFonts w:asciiTheme="minorEastAsia" w:hAnsiTheme="minorEastAsia" w:eastAsiaTheme="minorEastAsia"/>
                <w:iCs/>
                <w:sz w:val="24"/>
                <w:szCs w:val="24"/>
              </w:rPr>
            </w:pPr>
            <w:r>
              <w:rPr>
                <w:rFonts w:asciiTheme="minorEastAsia" w:hAnsiTheme="minorEastAsia" w:eastAsiaTheme="minorEastAsia"/>
                <w:iCs/>
                <w:sz w:val="24"/>
                <w:szCs w:val="24"/>
              </w:rPr>
              <w:drawing>
                <wp:anchor distT="0" distB="0" distL="114300" distR="114300" simplePos="0" relativeHeight="251663360" behindDoc="0" locked="0" layoutInCell="1" allowOverlap="1">
                  <wp:simplePos x="0" y="0"/>
                  <wp:positionH relativeFrom="column">
                    <wp:posOffset>158750</wp:posOffset>
                  </wp:positionH>
                  <wp:positionV relativeFrom="paragraph">
                    <wp:posOffset>146050</wp:posOffset>
                  </wp:positionV>
                  <wp:extent cx="5180965" cy="3266440"/>
                  <wp:effectExtent l="0" t="0" r="635" b="0"/>
                  <wp:wrapTopAndBottom/>
                  <wp:docPr id="169563968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39681"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3266440"/>
                          </a:xfrm>
                          <a:prstGeom prst="rect">
                            <a:avLst/>
                          </a:prstGeom>
                          <a:noFill/>
                        </pic:spPr>
                      </pic:pic>
                    </a:graphicData>
                  </a:graphic>
                </wp:anchor>
              </w:drawing>
            </w:r>
          </w:p>
          <w:p w14:paraId="629B2DA4">
            <w:pPr>
              <w:snapToGrid w:val="0"/>
              <w:spacing w:line="360" w:lineRule="exact"/>
              <w:jc w:val="center"/>
              <w:rPr>
                <w:rFonts w:asciiTheme="minorEastAsia" w:hAnsiTheme="minorEastAsia" w:eastAsiaTheme="minorEastAsia"/>
                <w:iCs/>
                <w:sz w:val="22"/>
                <w:szCs w:val="22"/>
              </w:rPr>
            </w:pPr>
            <w:r>
              <w:rPr>
                <w:rFonts w:hint="eastAsia" w:asciiTheme="minorEastAsia" w:hAnsiTheme="minorEastAsia" w:eastAsiaTheme="minorEastAsia"/>
                <w:iCs/>
                <w:sz w:val="22"/>
                <w:szCs w:val="22"/>
              </w:rPr>
              <w:t>图1培养促进乡村振兴文旅产业复合应用型人才</w:t>
            </w:r>
          </w:p>
          <w:p w14:paraId="1FE4473C">
            <w:pPr>
              <w:snapToGrid w:val="0"/>
              <w:spacing w:line="360" w:lineRule="exact"/>
              <w:jc w:val="center"/>
              <w:rPr>
                <w:rFonts w:asciiTheme="minorEastAsia" w:hAnsiTheme="minorEastAsia" w:eastAsiaTheme="minorEastAsia"/>
                <w:iCs/>
                <w:sz w:val="22"/>
                <w:szCs w:val="22"/>
              </w:rPr>
            </w:pPr>
          </w:p>
          <w:p w14:paraId="6C41F765">
            <w:pPr>
              <w:pStyle w:val="8"/>
              <w:numPr>
                <w:ilvl w:val="0"/>
                <w:numId w:val="1"/>
              </w:numPr>
              <w:snapToGrid w:val="0"/>
              <w:spacing w:line="360" w:lineRule="exact"/>
              <w:ind w:firstLineChars="0"/>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形成了思政教育引领的课程模式</w:t>
            </w:r>
          </w:p>
          <w:p w14:paraId="2D6B4645">
            <w:pPr>
              <w:snapToGrid w:val="0"/>
              <w:spacing w:line="360" w:lineRule="exact"/>
              <w:ind w:firstLine="480" w:firstLineChars="200"/>
              <w:rPr>
                <w:rFonts w:asciiTheme="minorEastAsia" w:hAnsiTheme="minorEastAsia" w:eastAsiaTheme="minorEastAsia"/>
                <w:iCs/>
                <w:sz w:val="24"/>
                <w:szCs w:val="24"/>
              </w:rPr>
            </w:pPr>
            <w:r>
              <w:rPr>
                <w:rFonts w:hint="eastAsia" w:asciiTheme="minorEastAsia" w:hAnsiTheme="minorEastAsia" w:eastAsiaTheme="minorEastAsia"/>
                <w:iCs/>
                <w:sz w:val="24"/>
                <w:szCs w:val="24"/>
              </w:rPr>
              <w:t>2020年，获批</w:t>
            </w:r>
            <w:r>
              <w:rPr>
                <w:rFonts w:hint="eastAsia" w:asciiTheme="minorEastAsia" w:hAnsiTheme="minorEastAsia" w:eastAsiaTheme="minorEastAsia"/>
                <w:b/>
                <w:bCs/>
                <w:iCs/>
                <w:sz w:val="24"/>
                <w:szCs w:val="24"/>
              </w:rPr>
              <w:t>省级课程思政建设项目</w:t>
            </w:r>
            <w:r>
              <w:rPr>
                <w:rFonts w:hint="eastAsia" w:asciiTheme="minorEastAsia" w:hAnsiTheme="minorEastAsia" w:eastAsiaTheme="minorEastAsia"/>
                <w:iCs/>
                <w:sz w:val="24"/>
                <w:szCs w:val="24"/>
              </w:rPr>
              <w:t>“应用型本科旅游管理专业推进课程思政建设的路径研究”，构建了专业课程思政育人体系（图2），以此建设了一批融入课程思政元素的精品课程。其中，2022年，《旅游学概论》课程思政教学团体比赛荣获校级一等奖；2023年，</w:t>
            </w:r>
            <w:r>
              <w:rPr>
                <w:rFonts w:hint="eastAsia" w:asciiTheme="minorEastAsia" w:hAnsiTheme="minorEastAsia" w:eastAsiaTheme="minorEastAsia"/>
                <w:b/>
                <w:bCs/>
                <w:iCs/>
                <w:sz w:val="24"/>
                <w:szCs w:val="24"/>
              </w:rPr>
              <w:t>《旅游目的地管理》课程入选首批省级课程思政示范课程， 1名省级课程思政教学名师，团队5名成员成为省级课程思政教学团队</w:t>
            </w:r>
            <w:r>
              <w:rPr>
                <w:rFonts w:hint="eastAsia" w:asciiTheme="minorEastAsia" w:hAnsiTheme="minorEastAsia" w:eastAsiaTheme="minorEastAsia"/>
                <w:iCs/>
                <w:sz w:val="24"/>
                <w:szCs w:val="24"/>
              </w:rPr>
              <w:t>；</w:t>
            </w:r>
            <w:r>
              <w:rPr>
                <w:rFonts w:hint="eastAsia" w:asciiTheme="minorEastAsia" w:hAnsiTheme="minorEastAsia" w:eastAsiaTheme="minorEastAsia"/>
                <w:b/>
                <w:bCs/>
                <w:iCs/>
                <w:sz w:val="24"/>
                <w:szCs w:val="24"/>
              </w:rPr>
              <w:t>2024年荣获湖南省教师创新大赛课程思政组三等奖。</w:t>
            </w:r>
            <w:r>
              <w:rPr>
                <w:rFonts w:hint="eastAsia" w:asciiTheme="minorEastAsia" w:hAnsiTheme="minorEastAsia" w:eastAsiaTheme="minorEastAsia"/>
                <w:iCs/>
                <w:sz w:val="24"/>
                <w:szCs w:val="24"/>
              </w:rPr>
              <w:t>2024年，《旅游接待业》课程获批校级课程思政示范课。通过课程思政建设，强化学生的职业道德和社会责任感。</w:t>
            </w:r>
          </w:p>
          <w:p w14:paraId="32C824C8">
            <w:pPr>
              <w:pStyle w:val="8"/>
              <w:numPr>
                <w:ilvl w:val="0"/>
                <w:numId w:val="1"/>
              </w:numPr>
              <w:snapToGrid w:val="0"/>
              <w:spacing w:line="360" w:lineRule="exact"/>
              <w:ind w:firstLineChars="0"/>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打造了产教融合的教育基地</w:t>
            </w:r>
          </w:p>
          <w:p w14:paraId="1047B5E1">
            <w:pPr>
              <w:snapToGrid w:val="0"/>
              <w:spacing w:line="360" w:lineRule="exact"/>
              <w:ind w:left="27" w:firstLine="480" w:firstLineChars="200"/>
              <w:rPr>
                <w:rFonts w:asciiTheme="minorEastAsia" w:hAnsiTheme="minorEastAsia" w:eastAsiaTheme="minorEastAsia"/>
                <w:iCs/>
                <w:sz w:val="24"/>
                <w:szCs w:val="24"/>
              </w:rPr>
            </w:pPr>
            <w:r>
              <w:rPr>
                <w:rFonts w:hint="eastAsia" w:asciiTheme="minorEastAsia" w:hAnsiTheme="minorEastAsia" w:eastAsiaTheme="minorEastAsia"/>
                <w:iCs/>
                <w:sz w:val="24"/>
                <w:szCs w:val="24"/>
              </w:rPr>
              <w:t>2020年，与湖南运达酒店管理有限公司校企合作，成立了</w:t>
            </w:r>
            <w:r>
              <w:rPr>
                <w:rFonts w:hint="eastAsia" w:asciiTheme="minorEastAsia" w:hAnsiTheme="minorEastAsia" w:eastAsiaTheme="minorEastAsia"/>
                <w:b/>
                <w:bCs/>
                <w:iCs/>
                <w:sz w:val="24"/>
                <w:szCs w:val="24"/>
              </w:rPr>
              <w:t>省级创新创业教育基地</w:t>
            </w:r>
            <w:r>
              <w:rPr>
                <w:rFonts w:hint="eastAsia" w:asciiTheme="minorEastAsia" w:hAnsiTheme="minorEastAsia" w:eastAsiaTheme="minorEastAsia"/>
                <w:iCs/>
                <w:sz w:val="24"/>
                <w:szCs w:val="24"/>
              </w:rPr>
              <w:t>。2021年，获批</w:t>
            </w:r>
            <w:r>
              <w:rPr>
                <w:rFonts w:hint="eastAsia" w:asciiTheme="minorEastAsia" w:hAnsiTheme="minorEastAsia" w:eastAsiaTheme="minorEastAsia"/>
                <w:b/>
                <w:bCs/>
                <w:iCs/>
                <w:sz w:val="24"/>
                <w:szCs w:val="24"/>
              </w:rPr>
              <w:t>教育部产学合作协同育人实践条件和基地建设项目</w:t>
            </w:r>
            <w:r>
              <w:rPr>
                <w:rFonts w:hint="eastAsia" w:asciiTheme="minorEastAsia" w:hAnsiTheme="minorEastAsia" w:eastAsiaTheme="minorEastAsia"/>
                <w:iCs/>
                <w:sz w:val="24"/>
                <w:szCs w:val="24"/>
              </w:rPr>
              <w:t>。依托两项平台，成功在国家级、省级大学生创新创业训练项目中获得立项。有效提升了学生的实践能力和创新能力。</w:t>
            </w:r>
          </w:p>
          <w:p w14:paraId="5C177860">
            <w:pPr>
              <w:pStyle w:val="8"/>
              <w:numPr>
                <w:ilvl w:val="0"/>
                <w:numId w:val="1"/>
              </w:numPr>
              <w:snapToGrid w:val="0"/>
              <w:spacing w:line="360" w:lineRule="exact"/>
              <w:ind w:firstLineChars="0"/>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探索了赛学结合的教学体系</w:t>
            </w:r>
          </w:p>
          <w:p w14:paraId="1142D3CB">
            <w:pPr>
              <w:snapToGrid w:val="0"/>
              <w:spacing w:line="360" w:lineRule="exact"/>
              <w:ind w:left="27" w:firstLine="480" w:firstLineChars="200"/>
              <w:rPr>
                <w:rFonts w:hint="eastAsia" w:asciiTheme="minorEastAsia" w:hAnsiTheme="minorEastAsia" w:eastAsiaTheme="minorEastAsia"/>
                <w:iCs/>
                <w:sz w:val="24"/>
                <w:szCs w:val="24"/>
              </w:rPr>
            </w:pPr>
            <w:r>
              <w:rPr>
                <w:rFonts w:hint="eastAsia" w:asciiTheme="minorEastAsia" w:hAnsiTheme="minorEastAsia" w:eastAsiaTheme="minorEastAsia"/>
                <w:iCs/>
                <w:sz w:val="24"/>
                <w:szCs w:val="24"/>
              </w:rPr>
              <w:t>积极组织学生参加各类旅游技能大赛和创新创业竞赛，让学生在实践中学习和成长。先后</w:t>
            </w:r>
            <w:r>
              <w:rPr>
                <w:rFonts w:hint="eastAsia" w:asciiTheme="minorEastAsia" w:hAnsiTheme="minorEastAsia" w:eastAsiaTheme="minorEastAsia"/>
                <w:b/>
                <w:bCs/>
                <w:iCs/>
                <w:sz w:val="24"/>
                <w:szCs w:val="24"/>
              </w:rPr>
              <w:t>承办了第五届湖南省大学生旅游综合技能大赛</w:t>
            </w:r>
            <w:r>
              <w:rPr>
                <w:rFonts w:hint="eastAsia" w:asciiTheme="minorEastAsia" w:hAnsiTheme="minorEastAsia" w:eastAsiaTheme="minorEastAsia"/>
                <w:iCs/>
                <w:sz w:val="24"/>
                <w:szCs w:val="24"/>
              </w:rPr>
              <w:t>、首届旅游管理模拟教学国际论坛、“世界技能大赛”酒店接待模拟赛暨场景教育国际研讨会等。学生获得学科竞赛奖项，</w:t>
            </w:r>
            <w:r>
              <w:rPr>
                <w:rFonts w:hint="eastAsia" w:asciiTheme="minorEastAsia" w:hAnsiTheme="minorEastAsia" w:eastAsiaTheme="minorEastAsia"/>
                <w:b/>
                <w:bCs/>
                <w:iCs/>
                <w:sz w:val="24"/>
                <w:szCs w:val="24"/>
              </w:rPr>
              <w:t>国家级（3项），省部级（16项）</w:t>
            </w:r>
            <w:r>
              <w:rPr>
                <w:rFonts w:hint="eastAsia" w:asciiTheme="minorEastAsia" w:hAnsiTheme="minorEastAsia" w:eastAsiaTheme="minorEastAsia"/>
                <w:iCs/>
                <w:sz w:val="24"/>
                <w:szCs w:val="24"/>
              </w:rPr>
              <w:t>。通过赛学结合的方式，为学生提供了丰富的实践机会和展示平台，为他们未来的职业发展奠定了坚实的基础。</w:t>
            </w:r>
          </w:p>
        </w:tc>
      </w:tr>
      <w:tr w14:paraId="022AE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atLeast"/>
          <w:jc w:val="center"/>
        </w:trPr>
        <w:tc>
          <w:tcPr>
            <w:tcW w:w="8867" w:type="dxa"/>
            <w:gridSpan w:val="5"/>
          </w:tcPr>
          <w:p w14:paraId="309B2A40">
            <w:pPr>
              <w:snapToGrid w:val="0"/>
              <w:ind w:left="-18"/>
              <w:rPr>
                <w:rFonts w:eastAsia="仿宋"/>
                <w:iCs/>
                <w:sz w:val="28"/>
                <w:szCs w:val="28"/>
              </w:rPr>
            </w:pPr>
            <w:r>
              <w:rPr>
                <w:rFonts w:eastAsia="仿宋"/>
                <w:iCs/>
                <w:sz w:val="28"/>
                <w:szCs w:val="28"/>
              </w:rPr>
              <w:t>2.成果解决教学问题的方法（不超过1000字）</w:t>
            </w:r>
          </w:p>
          <w:p w14:paraId="34AD4805">
            <w:pPr>
              <w:snapToGrid w:val="0"/>
              <w:spacing w:line="360" w:lineRule="exact"/>
              <w:ind w:firstLine="482" w:firstLineChars="200"/>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（1）明晰文旅行业应用型人才的培养定位</w:t>
            </w:r>
          </w:p>
          <w:p w14:paraId="7163ADC5">
            <w:pPr>
              <w:snapToGrid w:val="0"/>
              <w:spacing w:line="360" w:lineRule="exact"/>
              <w:ind w:firstLine="480" w:firstLineChars="200"/>
              <w:rPr>
                <w:rFonts w:asciiTheme="minorEastAsia" w:hAnsiTheme="minorEastAsia" w:eastAsiaTheme="minorEastAsia"/>
                <w:iCs/>
                <w:sz w:val="24"/>
                <w:szCs w:val="24"/>
              </w:rPr>
            </w:pPr>
            <w:r>
              <w:rPr>
                <w:rFonts w:hint="eastAsia" w:asciiTheme="minorEastAsia" w:hAnsiTheme="minorEastAsia" w:eastAsiaTheme="minorEastAsia"/>
                <w:iCs/>
                <w:sz w:val="24"/>
                <w:szCs w:val="24"/>
              </w:rPr>
              <w:t>主动适应文旅产业链升级发展对专业人才的新需求，凸显“文旅”结合特色，提升人才的就业胜任力。校企互动优化人才培养方案；构建以就业胜任力培养为核心的课程知识体系；加强人才培养方案的实习实训版块设计；加强教师团队“双师型”能力建设，校企融合实现资源保障。</w:t>
            </w:r>
          </w:p>
          <w:p w14:paraId="39199A75">
            <w:pPr>
              <w:snapToGrid w:val="0"/>
              <w:spacing w:line="360" w:lineRule="exact"/>
              <w:ind w:firstLine="482" w:firstLineChars="200"/>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（2）课程思政赋能高素质复合型的文旅人才课程体系</w:t>
            </w:r>
          </w:p>
          <w:p w14:paraId="585A31C1">
            <w:pPr>
              <w:snapToGrid w:val="0"/>
              <w:spacing w:line="360" w:lineRule="exact"/>
              <w:ind w:firstLine="480" w:firstLineChars="200"/>
              <w:rPr>
                <w:rFonts w:asciiTheme="minorEastAsia" w:hAnsiTheme="minorEastAsia" w:eastAsiaTheme="minorEastAsia"/>
                <w:iCs/>
                <w:sz w:val="24"/>
                <w:szCs w:val="24"/>
              </w:rPr>
            </w:pPr>
            <w:r>
              <w:rPr>
                <w:rFonts w:hint="eastAsia" w:asciiTheme="minorEastAsia" w:hAnsiTheme="minorEastAsia" w:eastAsiaTheme="minorEastAsia"/>
                <w:iCs/>
                <w:sz w:val="24"/>
                <w:szCs w:val="24"/>
              </w:rPr>
              <w:t>围绕省级课程思政建设研究项目“应用型本科旅游管理专业推进课程思政建设的路径研究”，建设了一批融入思政元素的精品课程。获省级课程思政示范课、校级课程思政示范课、校级一流课程，课程教改项目4项。在课堂中提升学生的职业素养。</w:t>
            </w:r>
          </w:p>
          <w:p w14:paraId="3A9D49AB">
            <w:pPr>
              <w:snapToGrid w:val="0"/>
              <w:spacing w:line="360" w:lineRule="exact"/>
              <w:ind w:firstLine="482" w:firstLineChars="200"/>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（3）新文科改革建设打造服务乡村振兴文旅全产业链人才需求</w:t>
            </w:r>
          </w:p>
          <w:p w14:paraId="6F2422DC">
            <w:pPr>
              <w:snapToGrid w:val="0"/>
              <w:spacing w:line="360" w:lineRule="exact"/>
              <w:ind w:firstLine="560"/>
              <w:rPr>
                <w:rFonts w:asciiTheme="minorEastAsia" w:hAnsiTheme="minorEastAsia" w:eastAsiaTheme="minorEastAsia"/>
                <w:iCs/>
                <w:sz w:val="24"/>
                <w:szCs w:val="24"/>
              </w:rPr>
            </w:pPr>
            <w:r>
              <w:rPr>
                <w:rFonts w:hint="eastAsia" w:asciiTheme="minorEastAsia" w:hAnsiTheme="minorEastAsia" w:eastAsiaTheme="minorEastAsia"/>
                <w:iCs/>
                <w:sz w:val="24"/>
                <w:szCs w:val="24"/>
              </w:rPr>
              <w:t>围绕教育部新文科项目“面向乡村振兴文旅产业链人才需求的政产学研协同育人机制创新与实践”，获批国家级和省级大学生创新创业训练项目、举办2场潇湘文旅讲座活动、先后组织学生对长沙丁字镇、开慧镇，邵阳南山国家森林公园，张家界武陵源区，吉首凤凰等区域进行重点调研。</w:t>
            </w:r>
          </w:p>
          <w:p w14:paraId="7F5CD43D">
            <w:pPr>
              <w:snapToGrid w:val="0"/>
              <w:spacing w:line="360" w:lineRule="exact"/>
              <w:ind w:firstLine="482" w:firstLineChars="200"/>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（4）产教深度共融创新文旅人才协同育人机制</w:t>
            </w:r>
          </w:p>
          <w:p w14:paraId="29020F70">
            <w:pPr>
              <w:snapToGrid w:val="0"/>
              <w:spacing w:line="360" w:lineRule="exact"/>
              <w:ind w:firstLine="480" w:firstLineChars="200"/>
              <w:rPr>
                <w:rFonts w:asciiTheme="minorEastAsia" w:hAnsiTheme="minorEastAsia" w:eastAsiaTheme="minorEastAsia"/>
                <w:iCs/>
                <w:sz w:val="24"/>
                <w:szCs w:val="24"/>
              </w:rPr>
            </w:pPr>
            <w:r>
              <w:rPr>
                <w:rFonts w:hint="eastAsia" w:asciiTheme="minorEastAsia" w:hAnsiTheme="minorEastAsia" w:eastAsiaTheme="minorEastAsia"/>
                <w:iCs/>
                <w:sz w:val="24"/>
                <w:szCs w:val="24"/>
              </w:rPr>
              <w:t>聚焦国家战略，专业建设与产业发展无缝衔接。通过举办学术论坛、教师企业挂职、学生顶岗实习、编制营销策划等活动，促进应用型人才培养。利用产教融合对接国际教学资源，与国际知名酒店合作，增设国际酒店在线合作共享课 CLE，组织本专业的学生跨国跨区域在线学习，拓展学生国际视野。</w:t>
            </w:r>
          </w:p>
          <w:p w14:paraId="5D565901">
            <w:pPr>
              <w:snapToGrid w:val="0"/>
              <w:spacing w:line="360" w:lineRule="exact"/>
              <w:ind w:firstLine="482" w:firstLineChars="200"/>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（5）创新创业基地搭建“文旅行业”实践教学平台</w:t>
            </w:r>
          </w:p>
          <w:p w14:paraId="7F307D4D">
            <w:pPr>
              <w:snapToGrid w:val="0"/>
              <w:spacing w:line="360" w:lineRule="exact"/>
              <w:ind w:firstLine="480" w:firstLineChars="200"/>
              <w:rPr>
                <w:rFonts w:asciiTheme="minorEastAsia" w:hAnsiTheme="minorEastAsia" w:eastAsiaTheme="minorEastAsia"/>
                <w:iCs/>
                <w:sz w:val="24"/>
                <w:szCs w:val="24"/>
              </w:rPr>
            </w:pPr>
            <w:r>
              <w:rPr>
                <w:rFonts w:hint="eastAsia" w:asciiTheme="minorEastAsia" w:hAnsiTheme="minorEastAsia" w:eastAsiaTheme="minorEastAsia"/>
                <w:iCs/>
                <w:sz w:val="24"/>
                <w:szCs w:val="24"/>
              </w:rPr>
              <w:t>通过与湖南运达酒店管理有限公司、长沙新华联铜官窑国际文化旅游开发有限公司、湖南海外旅行社、万豪国际酒店集团等旅游核心企业合作，搭建学生创新实践平台。获批国家级产学合作协同育人基地、省级创新创业教育基地，实习实训基地等。推行“渐进式”实习计划，实习学分的教学按“认知实习、综合实习、生产实习、毕业论文或实习报告”项目递次展开、逐渐夯实。通过搭建行业教学平台，实现输送实习生参与生产实习300余人，当地企业参观220余人，聘请行业嘉宾讲座20余次，行业调研6次。</w:t>
            </w:r>
          </w:p>
          <w:p w14:paraId="441FFBF4">
            <w:pPr>
              <w:snapToGrid w:val="0"/>
              <w:spacing w:line="360" w:lineRule="exact"/>
              <w:ind w:firstLine="482" w:firstLineChars="200"/>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（6）赛学结合提升实践产出</w:t>
            </w:r>
          </w:p>
          <w:p w14:paraId="12A7A7A9">
            <w:pPr>
              <w:snapToGrid w:val="0"/>
              <w:spacing w:line="360" w:lineRule="exact"/>
              <w:ind w:firstLine="480" w:firstLineChars="200"/>
              <w:rPr>
                <w:rFonts w:asciiTheme="minorEastAsia" w:hAnsiTheme="minorEastAsia" w:eastAsiaTheme="minorEastAsia"/>
                <w:iCs/>
                <w:sz w:val="24"/>
                <w:szCs w:val="24"/>
              </w:rPr>
            </w:pPr>
            <w:r>
              <w:rPr>
                <w:rFonts w:hint="eastAsia" w:asciiTheme="minorEastAsia" w:hAnsiTheme="minorEastAsia" w:eastAsiaTheme="minorEastAsia"/>
                <w:iCs/>
                <w:sz w:val="24"/>
                <w:szCs w:val="24"/>
              </w:rPr>
              <w:t>激发“以赛促学”的创新能力。每年度，组织旅游管理各年级学生参加国家级、省市级、行业企业组织的技能竞赛，学生学科竞赛成绩斐然，共获奖项32次。其中《秀色翠玉》和《森态南山》两项获二等奖作品，被湖南南山国家公园管理局征用。</w:t>
            </w:r>
          </w:p>
          <w:p w14:paraId="23E3C39D">
            <w:pPr>
              <w:snapToGrid w:val="0"/>
              <w:spacing w:line="360" w:lineRule="exact"/>
              <w:ind w:firstLine="482" w:firstLineChars="200"/>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（7）加强师资团队建设提升教育教学质量</w:t>
            </w:r>
          </w:p>
          <w:p w14:paraId="2C247BFE">
            <w:pPr>
              <w:snapToGrid w:val="0"/>
              <w:spacing w:line="360" w:lineRule="exact"/>
              <w:rPr>
                <w:rFonts w:asciiTheme="minorEastAsia" w:hAnsiTheme="minorEastAsia" w:eastAsiaTheme="minorEastAsia"/>
                <w:iCs/>
                <w:sz w:val="24"/>
                <w:szCs w:val="24"/>
              </w:rPr>
            </w:pPr>
            <w:r>
              <w:rPr>
                <w:rFonts w:hint="eastAsia" w:asciiTheme="minorEastAsia" w:hAnsiTheme="minorEastAsia" w:eastAsiaTheme="minorEastAsia"/>
                <w:iCs/>
                <w:sz w:val="24"/>
                <w:szCs w:val="24"/>
              </w:rPr>
              <w:t xml:space="preserve">    推进高层次教学科研团队建设，实施中青年骨干教师培养工程。获批课程思政教学团队、省级课程思政教学名师1人、校级教学名师1人。团队成员中60%为高级职称，80%为双师型，20%拥有海外留学背景，100%拥有硕士学历。通过与企业合作，80%的教师参与企业的挂职。</w:t>
            </w:r>
          </w:p>
          <w:p w14:paraId="782BE74E">
            <w:pPr>
              <w:snapToGrid w:val="0"/>
              <w:spacing w:line="360" w:lineRule="exact"/>
              <w:ind w:firstLine="482" w:firstLineChars="200"/>
              <w:rPr>
                <w:rFonts w:asciiTheme="minorEastAsia" w:hAnsiTheme="minorEastAsia" w:eastAsiaTheme="minorEastAsia"/>
                <w:b/>
                <w:bCs/>
                <w:iCs/>
                <w:sz w:val="24"/>
                <w:szCs w:val="24"/>
              </w:rPr>
            </w:pPr>
            <w:r>
              <w:rPr>
                <w:rFonts w:hint="eastAsia" w:asciiTheme="minorEastAsia" w:hAnsiTheme="minorEastAsia" w:eastAsiaTheme="minorEastAsia"/>
                <w:b/>
                <w:bCs/>
                <w:iCs/>
                <w:sz w:val="24"/>
                <w:szCs w:val="24"/>
              </w:rPr>
              <w:t>（8）打造第二课堂培育创新学习氛围</w:t>
            </w:r>
          </w:p>
          <w:p w14:paraId="39DD10D0">
            <w:pPr>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iCs/>
                <w:sz w:val="24"/>
                <w:szCs w:val="24"/>
              </w:rPr>
              <w:t>通过嘉宾讲座。将企业导师引入到学校开设讲座，带来行业最新动态，聘请万豪国际集团经理人来我院举行拓展类讲座。企业参观。组织学生参观企业，与企业专业管理层进行深度互动加深对业界经营与管理实践进行全面认识。社会实践。学生参与行业专业年会、 学校社团活动、 社区志愿者工作、与兴趣相关的各类文体比赛，提高学生在各领域内的多面发展，并获相应学分奖励。</w:t>
            </w:r>
            <w:r>
              <w:rPr>
                <w:rFonts w:hint="eastAsia" w:asciiTheme="minorEastAsia" w:hAnsiTheme="minorEastAsia" w:eastAsiaTheme="minorEastAsia"/>
                <w:sz w:val="24"/>
                <w:szCs w:val="24"/>
              </w:rPr>
              <w:t>探索构建了生动有趣、精彩纷呈、守正创新的第二课堂文化品牌。</w:t>
            </w:r>
          </w:p>
          <w:p w14:paraId="5423F2EA">
            <w:pPr>
              <w:snapToGrid w:val="0"/>
              <w:spacing w:line="360" w:lineRule="exact"/>
              <w:ind w:firstLine="560" w:firstLineChars="200"/>
              <w:rPr>
                <w:rFonts w:eastAsia="仿宋"/>
                <w:iCs/>
                <w:sz w:val="28"/>
                <w:szCs w:val="28"/>
              </w:rPr>
            </w:pPr>
          </w:p>
        </w:tc>
      </w:tr>
      <w:tr w14:paraId="300AE4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atLeast"/>
          <w:jc w:val="center"/>
        </w:trPr>
        <w:tc>
          <w:tcPr>
            <w:tcW w:w="8867" w:type="dxa"/>
            <w:gridSpan w:val="5"/>
          </w:tcPr>
          <w:p w14:paraId="435096AE">
            <w:pPr>
              <w:snapToGrid w:val="0"/>
              <w:ind w:left="-18" w:right="-272" w:rightChars="-85"/>
              <w:rPr>
                <w:rFonts w:eastAsia="仿宋"/>
                <w:i/>
                <w:sz w:val="28"/>
                <w:szCs w:val="28"/>
              </w:rPr>
            </w:pPr>
            <w:r>
              <w:rPr>
                <w:rFonts w:eastAsia="仿宋"/>
                <w:sz w:val="28"/>
                <w:szCs w:val="28"/>
              </w:rPr>
              <w:t>3.成果的创新点（不超过800字）</w:t>
            </w:r>
          </w:p>
          <w:p w14:paraId="5E36AF13">
            <w:pPr>
              <w:snapToGrid w:val="0"/>
              <w:spacing w:line="360" w:lineRule="exact"/>
              <w:ind w:left="-17"/>
              <w:rPr>
                <w:rFonts w:ascii="宋体" w:hAnsi="宋体" w:eastAsia="宋体"/>
                <w:sz w:val="24"/>
                <w:szCs w:val="24"/>
              </w:rPr>
            </w:pPr>
            <w:r>
              <w:rPr>
                <w:rFonts w:hint="eastAsia" w:ascii="宋体" w:hAnsi="宋体" w:eastAsia="宋体"/>
                <w:b/>
                <w:bCs/>
                <w:sz w:val="24"/>
                <w:szCs w:val="24"/>
              </w:rPr>
              <w:t>（1）运用多元智能理论，建构文旅产业链需求的新文科人才培养体系</w:t>
            </w:r>
          </w:p>
          <w:p w14:paraId="31426F78">
            <w:pPr>
              <w:snapToGrid w:val="0"/>
              <w:spacing w:line="360" w:lineRule="exact"/>
              <w:ind w:left="-17"/>
              <w:rPr>
                <w:rFonts w:ascii="宋体" w:hAnsi="宋体" w:eastAsia="宋体"/>
                <w:sz w:val="24"/>
                <w:szCs w:val="24"/>
              </w:rPr>
            </w:pPr>
            <w:r>
              <w:rPr>
                <w:rFonts w:hint="eastAsia" w:ascii="宋体" w:hAnsi="宋体" w:eastAsia="宋体"/>
                <w:sz w:val="24"/>
                <w:szCs w:val="24"/>
              </w:rPr>
              <w:t xml:space="preserve">    按照新文科建设理念和要求，主动适应区域经济发展新常态和行业发展新趋势，聚焦旅游文创、旅游规划、旅游电商、旅游新传、数字酒店、会展策划等人才需求，通过产教融合、课程体系、专业方向、培养方式、师资力量、国际合作等六个维度，建构了文旅产业链需求的新文科人才培养体系。</w:t>
            </w:r>
          </w:p>
          <w:p w14:paraId="7D0F04EE">
            <w:pPr>
              <w:snapToGrid w:val="0"/>
              <w:spacing w:line="360" w:lineRule="exact"/>
              <w:ind w:left="-17"/>
              <w:rPr>
                <w:rFonts w:ascii="宋体" w:hAnsi="宋体" w:eastAsia="宋体"/>
                <w:sz w:val="24"/>
                <w:szCs w:val="24"/>
              </w:rPr>
            </w:pPr>
            <w:r>
              <w:rPr>
                <w:rFonts w:hint="eastAsia" w:ascii="宋体" w:hAnsi="宋体" w:eastAsia="宋体"/>
                <w:b/>
                <w:bCs/>
                <w:sz w:val="24"/>
                <w:szCs w:val="24"/>
              </w:rPr>
              <w:t>（2）运用“专业—课程—课堂”分层挖掘专业点课程思政元素，构建专业思政育人课程体系</w:t>
            </w:r>
          </w:p>
          <w:p w14:paraId="05B173F9">
            <w:pPr>
              <w:snapToGrid w:val="0"/>
              <w:spacing w:line="360" w:lineRule="exact"/>
              <w:ind w:left="-17" w:firstLine="480" w:firstLineChars="200"/>
              <w:rPr>
                <w:rFonts w:ascii="宋体" w:hAnsi="宋体" w:eastAsia="宋体"/>
                <w:sz w:val="24"/>
                <w:szCs w:val="24"/>
              </w:rPr>
            </w:pPr>
            <w:r>
              <w:rPr>
                <w:rFonts w:hint="eastAsia" w:ascii="宋体" w:hAnsi="宋体" w:eastAsia="宋体"/>
                <w:sz w:val="24"/>
                <w:szCs w:val="24"/>
              </w:rPr>
              <w:t>围绕本专业的课程思政目标，对专业各模块课程的思政育人功能和实施角度进行系统性设计，分类规划课程思政内容，构筑体现课程特点、各课程相互协同支撑的专业思政育人课程体系。</w:t>
            </w:r>
            <w:r>
              <w:rPr>
                <w:rFonts w:hint="eastAsia" w:ascii="宋体" w:hAnsi="宋体" w:eastAsia="宋体"/>
                <w:b/>
                <w:bCs/>
                <w:sz w:val="24"/>
                <w:szCs w:val="24"/>
              </w:rPr>
              <w:t>公共基础课</w:t>
            </w:r>
            <w:r>
              <w:rPr>
                <w:rFonts w:hint="eastAsia" w:ascii="宋体" w:hAnsi="宋体" w:eastAsia="宋体"/>
                <w:sz w:val="24"/>
                <w:szCs w:val="24"/>
              </w:rPr>
              <w:t>以理想信念和公民道德教育为主；</w:t>
            </w:r>
            <w:r>
              <w:rPr>
                <w:rFonts w:hint="eastAsia" w:ascii="宋体" w:hAnsi="宋体" w:eastAsia="宋体"/>
                <w:b/>
                <w:bCs/>
                <w:sz w:val="24"/>
                <w:szCs w:val="24"/>
              </w:rPr>
              <w:t>专业核心课</w:t>
            </w:r>
            <w:r>
              <w:rPr>
                <w:rFonts w:hint="eastAsia" w:ascii="宋体" w:hAnsi="宋体" w:eastAsia="宋体"/>
                <w:sz w:val="24"/>
                <w:szCs w:val="24"/>
              </w:rPr>
              <w:t>以弘扬中华优秀传统文化为主；</w:t>
            </w:r>
            <w:r>
              <w:rPr>
                <w:rFonts w:hint="eastAsia" w:ascii="宋体" w:hAnsi="宋体" w:eastAsia="宋体"/>
                <w:b/>
                <w:bCs/>
                <w:sz w:val="24"/>
                <w:szCs w:val="24"/>
              </w:rPr>
              <w:t>专业素养课</w:t>
            </w:r>
            <w:r>
              <w:rPr>
                <w:rFonts w:hint="eastAsia" w:ascii="宋体" w:hAnsi="宋体" w:eastAsia="宋体"/>
                <w:sz w:val="24"/>
                <w:szCs w:val="24"/>
              </w:rPr>
              <w:t>以讲好中国故事，传承革命精神，提高文化的软实力为主；</w:t>
            </w:r>
            <w:r>
              <w:rPr>
                <w:rFonts w:hint="eastAsia" w:ascii="宋体" w:hAnsi="宋体" w:eastAsia="宋体"/>
                <w:b/>
                <w:bCs/>
                <w:sz w:val="24"/>
                <w:szCs w:val="24"/>
              </w:rPr>
              <w:t>专业方向课</w:t>
            </w:r>
            <w:r>
              <w:rPr>
                <w:rFonts w:hint="eastAsia" w:ascii="宋体" w:hAnsi="宋体" w:eastAsia="宋体"/>
                <w:sz w:val="24"/>
                <w:szCs w:val="24"/>
              </w:rPr>
              <w:t>以文旅融合，脱贫攻坚，建设美丽中国为主；</w:t>
            </w:r>
            <w:r>
              <w:rPr>
                <w:rFonts w:hint="eastAsia" w:ascii="宋体" w:hAnsi="宋体" w:eastAsia="宋体"/>
                <w:b/>
                <w:bCs/>
                <w:sz w:val="24"/>
                <w:szCs w:val="24"/>
              </w:rPr>
              <w:t>实习实训课</w:t>
            </w:r>
            <w:r>
              <w:rPr>
                <w:rFonts w:hint="eastAsia" w:ascii="宋体" w:hAnsi="宋体" w:eastAsia="宋体"/>
                <w:sz w:val="24"/>
                <w:szCs w:val="24"/>
              </w:rPr>
              <w:t>以职业素养培养为主；</w:t>
            </w:r>
            <w:r>
              <w:rPr>
                <w:rFonts w:hint="eastAsia" w:ascii="宋体" w:hAnsi="宋体" w:eastAsia="宋体"/>
                <w:b/>
                <w:bCs/>
                <w:sz w:val="24"/>
                <w:szCs w:val="24"/>
              </w:rPr>
              <w:t>社会实践课</w:t>
            </w:r>
            <w:r>
              <w:rPr>
                <w:rFonts w:hint="eastAsia" w:ascii="宋体" w:hAnsi="宋体" w:eastAsia="宋体"/>
                <w:sz w:val="24"/>
                <w:szCs w:val="24"/>
              </w:rPr>
              <w:t>以科学素养和创新精神培育为主。（图2）</w:t>
            </w:r>
          </w:p>
          <w:p w14:paraId="79BF5629">
            <w:pPr>
              <w:snapToGrid w:val="0"/>
              <w:jc w:val="left"/>
              <w:rPr>
                <w:rFonts w:eastAsia="仿宋"/>
                <w:sz w:val="28"/>
                <w:szCs w:val="28"/>
              </w:rPr>
            </w:pPr>
            <w:r>
              <w:rPr>
                <w:rFonts w:ascii="楷体" w:hAnsi="楷体" w:eastAsia="楷体"/>
                <w:sz w:val="24"/>
              </w:rPr>
              <w:drawing>
                <wp:inline distT="0" distB="0" distL="0" distR="0">
                  <wp:extent cx="5330825" cy="1868170"/>
                  <wp:effectExtent l="0" t="0" r="3175" b="0"/>
                  <wp:docPr id="7739612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61242" name="图片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336281" cy="1870258"/>
                          </a:xfrm>
                          <a:prstGeom prst="rect">
                            <a:avLst/>
                          </a:prstGeom>
                          <a:noFill/>
                        </pic:spPr>
                      </pic:pic>
                    </a:graphicData>
                  </a:graphic>
                </wp:inline>
              </w:drawing>
            </w:r>
          </w:p>
          <w:p w14:paraId="0D74F574">
            <w:pPr>
              <w:snapToGrid w:val="0"/>
              <w:jc w:val="center"/>
              <w:rPr>
                <w:rFonts w:asciiTheme="minorEastAsia" w:hAnsiTheme="minorEastAsia" w:eastAsiaTheme="minorEastAsia"/>
                <w:iCs/>
                <w:sz w:val="22"/>
                <w:szCs w:val="22"/>
              </w:rPr>
            </w:pPr>
            <w:r>
              <w:rPr>
                <w:rFonts w:hint="eastAsia" w:asciiTheme="minorEastAsia" w:hAnsiTheme="minorEastAsia" w:eastAsiaTheme="minorEastAsia"/>
                <w:iCs/>
                <w:sz w:val="22"/>
                <w:szCs w:val="22"/>
              </w:rPr>
              <w:t>图2专业思政育人课程体系</w:t>
            </w:r>
          </w:p>
          <w:p w14:paraId="3818C1C1">
            <w:pPr>
              <w:snapToGrid w:val="0"/>
              <w:jc w:val="center"/>
              <w:rPr>
                <w:rFonts w:asciiTheme="minorEastAsia" w:hAnsiTheme="minorEastAsia" w:eastAsiaTheme="minorEastAsia"/>
                <w:iCs/>
                <w:sz w:val="22"/>
                <w:szCs w:val="22"/>
              </w:rPr>
            </w:pPr>
          </w:p>
          <w:p w14:paraId="784EBFF7">
            <w:pPr>
              <w:snapToGrid w:val="0"/>
              <w:spacing w:line="360" w:lineRule="exact"/>
              <w:rPr>
                <w:rFonts w:ascii="宋体" w:hAnsi="宋体" w:eastAsia="宋体"/>
                <w:b/>
                <w:bCs/>
                <w:sz w:val="24"/>
                <w:szCs w:val="24"/>
              </w:rPr>
            </w:pPr>
            <w:r>
              <w:rPr>
                <w:rFonts w:hint="eastAsia" w:ascii="宋体" w:hAnsi="宋体" w:eastAsia="宋体"/>
                <w:b/>
                <w:bCs/>
                <w:sz w:val="24"/>
                <w:szCs w:val="24"/>
              </w:rPr>
              <w:t>（3）“四协同、五平台、六融入”的产教融合协同育人实践教学体系</w:t>
            </w:r>
          </w:p>
          <w:p w14:paraId="14C11309">
            <w:pPr>
              <w:snapToGrid w:val="0"/>
              <w:spacing w:line="360" w:lineRule="exact"/>
              <w:ind w:left="-18" w:firstLine="480"/>
              <w:rPr>
                <w:rFonts w:ascii="宋体" w:hAnsi="宋体" w:eastAsia="宋体"/>
                <w:sz w:val="24"/>
                <w:szCs w:val="24"/>
              </w:rPr>
            </w:pPr>
            <w:r>
              <w:rPr>
                <w:rFonts w:hint="eastAsia" w:ascii="宋体" w:hAnsi="宋体" w:eastAsia="宋体"/>
                <w:sz w:val="24"/>
                <w:szCs w:val="24"/>
              </w:rPr>
              <w:t>针对文旅产业链人才培养的知识和技能需求特点，构建以认知实习、专业实习、生产实习、赛学结合、第二课堂为主线的相互交叉的“四协同、五平台、六融入”的实践教学体系。</w:t>
            </w:r>
            <w:r>
              <w:rPr>
                <w:rFonts w:hint="eastAsia" w:ascii="宋体" w:hAnsi="宋体" w:eastAsia="宋体"/>
                <w:b/>
                <w:bCs/>
                <w:sz w:val="24"/>
                <w:szCs w:val="24"/>
              </w:rPr>
              <w:t>一是“四协同”</w:t>
            </w:r>
            <w:r>
              <w:rPr>
                <w:rFonts w:hint="eastAsia" w:ascii="宋体" w:hAnsi="宋体" w:eastAsia="宋体"/>
                <w:sz w:val="24"/>
                <w:szCs w:val="24"/>
              </w:rPr>
              <w:t>，即政产学研协同制定培养方案、教学大纲、教学计划，并实施教学；安排双导师对学生生产实习及毕业论文的指导；地方政府主管部门进行协调，企业对口合作。</w:t>
            </w:r>
            <w:r>
              <w:rPr>
                <w:rFonts w:hint="eastAsia" w:ascii="宋体" w:hAnsi="宋体" w:eastAsia="宋体"/>
                <w:b/>
                <w:bCs/>
                <w:sz w:val="24"/>
                <w:szCs w:val="24"/>
              </w:rPr>
              <w:t>二是“五平台”</w:t>
            </w:r>
            <w:r>
              <w:rPr>
                <w:rFonts w:hint="eastAsia" w:ascii="宋体" w:hAnsi="宋体" w:eastAsia="宋体"/>
                <w:sz w:val="24"/>
                <w:szCs w:val="24"/>
              </w:rPr>
              <w:t>，即全球大学生研学中心、万豪国际集团人才培养发展中心、新华联铜官窑景区实训基地、湖南运达酒店管理集团实训基地、世界技能大赛模拟培训基地等，将关键实践环节全面无缝对接到文旅平台一线。</w:t>
            </w:r>
            <w:r>
              <w:rPr>
                <w:rFonts w:hint="eastAsia" w:ascii="宋体" w:hAnsi="宋体" w:eastAsia="宋体"/>
                <w:b/>
                <w:bCs/>
                <w:sz w:val="24"/>
                <w:szCs w:val="24"/>
              </w:rPr>
              <w:t>三是“六融入”</w:t>
            </w:r>
            <w:r>
              <w:rPr>
                <w:rFonts w:hint="eastAsia" w:ascii="宋体" w:hAnsi="宋体" w:eastAsia="宋体"/>
                <w:sz w:val="24"/>
                <w:szCs w:val="24"/>
              </w:rPr>
              <w:t>，即文旅管理精英、文旅行业企业家、文旅技术能手、文旅管理案例、文旅技术标准、文旅实践基地等文旅产业优质资源全面融入教育教学。</w:t>
            </w:r>
          </w:p>
          <w:p w14:paraId="03BACB03">
            <w:pPr>
              <w:snapToGrid w:val="0"/>
              <w:spacing w:line="360" w:lineRule="exact"/>
              <w:ind w:left="-18" w:firstLine="480"/>
              <w:rPr>
                <w:rFonts w:eastAsia="仿宋"/>
                <w:sz w:val="28"/>
                <w:szCs w:val="28"/>
              </w:rPr>
            </w:pPr>
          </w:p>
        </w:tc>
      </w:tr>
      <w:tr w14:paraId="64299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atLeast"/>
          <w:jc w:val="center"/>
        </w:trPr>
        <w:tc>
          <w:tcPr>
            <w:tcW w:w="8867" w:type="dxa"/>
            <w:gridSpan w:val="5"/>
          </w:tcPr>
          <w:p w14:paraId="2CE7BF6B">
            <w:pPr>
              <w:snapToGrid w:val="0"/>
              <w:ind w:left="-18"/>
              <w:rPr>
                <w:rFonts w:eastAsia="仿宋"/>
                <w:sz w:val="28"/>
                <w:szCs w:val="28"/>
              </w:rPr>
            </w:pPr>
            <w:r>
              <w:rPr>
                <w:rFonts w:eastAsia="仿宋"/>
                <w:sz w:val="28"/>
                <w:szCs w:val="28"/>
              </w:rPr>
              <w:t>4.成果的推广应用效果（不超过1000字）</w:t>
            </w:r>
          </w:p>
          <w:p w14:paraId="08424472">
            <w:pPr>
              <w:snapToGrid w:val="0"/>
              <w:spacing w:line="360" w:lineRule="exact"/>
              <w:rPr>
                <w:rFonts w:ascii="宋体" w:hAnsi="宋体" w:eastAsia="宋体"/>
                <w:b/>
                <w:bCs/>
                <w:sz w:val="24"/>
                <w:szCs w:val="24"/>
              </w:rPr>
            </w:pPr>
            <w:r>
              <w:rPr>
                <w:rFonts w:hint="eastAsia" w:ascii="宋体" w:hAnsi="宋体" w:eastAsia="宋体"/>
                <w:b/>
                <w:bCs/>
                <w:sz w:val="24"/>
                <w:szCs w:val="24"/>
              </w:rPr>
              <w:t>（1）应用效果</w:t>
            </w:r>
          </w:p>
          <w:p w14:paraId="5F3954B7">
            <w:pPr>
              <w:snapToGrid w:val="0"/>
              <w:spacing w:line="360" w:lineRule="exact"/>
              <w:ind w:firstLine="482" w:firstLineChars="200"/>
              <w:rPr>
                <w:rFonts w:ascii="宋体" w:hAnsi="宋体" w:eastAsia="宋体"/>
                <w:sz w:val="24"/>
                <w:szCs w:val="24"/>
              </w:rPr>
            </w:pPr>
            <w:r>
              <w:rPr>
                <w:rFonts w:hint="eastAsia" w:ascii="宋体" w:hAnsi="宋体" w:eastAsia="宋体"/>
                <w:b/>
                <w:bCs/>
                <w:sz w:val="24"/>
                <w:szCs w:val="24"/>
              </w:rPr>
              <w:t>人才培养：</w:t>
            </w:r>
            <w:r>
              <w:rPr>
                <w:rFonts w:hint="eastAsia" w:ascii="宋体" w:hAnsi="宋体" w:eastAsia="宋体"/>
                <w:sz w:val="24"/>
                <w:szCs w:val="24"/>
              </w:rPr>
              <w:t>实行人才培养改革，获批国家级、省级新文科改革项目1项；国家级产学研协同育人1项。5年中，累计培养优秀本科生600余人。在近两年学生通过全国导游证资格考试合格率高于平均水平 30 个点。人才培养质量显著提升，学生竞赛获奖人次达150余人次。</w:t>
            </w:r>
          </w:p>
          <w:p w14:paraId="120C70C0">
            <w:pPr>
              <w:snapToGrid w:val="0"/>
              <w:spacing w:line="360" w:lineRule="exact"/>
              <w:ind w:firstLine="482" w:firstLineChars="200"/>
              <w:rPr>
                <w:rFonts w:ascii="宋体" w:hAnsi="宋体" w:eastAsia="宋体"/>
                <w:sz w:val="24"/>
                <w:szCs w:val="24"/>
              </w:rPr>
            </w:pPr>
            <w:r>
              <w:rPr>
                <w:rFonts w:hint="eastAsia" w:ascii="宋体" w:hAnsi="宋体" w:eastAsia="宋体"/>
                <w:b/>
                <w:bCs/>
                <w:sz w:val="24"/>
                <w:szCs w:val="24"/>
              </w:rPr>
              <w:t>专业建设：</w:t>
            </w:r>
            <w:r>
              <w:rPr>
                <w:rFonts w:hint="eastAsia" w:ascii="宋体" w:hAnsi="宋体" w:eastAsia="宋体"/>
                <w:sz w:val="24"/>
                <w:szCs w:val="24"/>
              </w:rPr>
              <w:t>旅游管理评为湖南住宿业协会“学术研究与教育成果先进单位”，并获批校级一流本科专业建设点。专业教研室连续2019、20221、2023年荣获校级“年度教学先进单位”称号。本专业近五年招生人数（含专升本）分别为 60、82、121、178、191人，专业影响力稳步上升。研学旅游研究中心的创立和多项荣誉的获得，进一步增强了专业的社会影响力和认可度。</w:t>
            </w:r>
          </w:p>
          <w:p w14:paraId="6E2CD2A4">
            <w:pPr>
              <w:snapToGrid w:val="0"/>
              <w:spacing w:line="360" w:lineRule="exact"/>
              <w:ind w:firstLine="482" w:firstLineChars="200"/>
              <w:rPr>
                <w:rFonts w:ascii="宋体" w:hAnsi="宋体" w:eastAsia="宋体"/>
                <w:sz w:val="24"/>
                <w:szCs w:val="24"/>
              </w:rPr>
            </w:pPr>
            <w:r>
              <w:rPr>
                <w:rFonts w:hint="eastAsia" w:ascii="宋体" w:hAnsi="宋体" w:eastAsia="宋体"/>
                <w:b/>
                <w:bCs/>
                <w:sz w:val="24"/>
                <w:szCs w:val="24"/>
              </w:rPr>
              <w:t>课程建设：</w:t>
            </w:r>
            <w:r>
              <w:rPr>
                <w:rFonts w:hint="eastAsia" w:ascii="宋体" w:hAnsi="宋体" w:eastAsia="宋体"/>
                <w:sz w:val="24"/>
                <w:szCs w:val="24"/>
              </w:rPr>
              <w:t>建设《旅游目的地管理》省级课程思政示范课程1门，建设《旅游接待业》校级课程思政示范课1门，参与建设了1门省级线上一流本科课程，建设了1门校级线上线下混合式一流本科课程，促进了教学模式的创新和学习效果的提升。</w:t>
            </w:r>
          </w:p>
          <w:p w14:paraId="7CF0B05E">
            <w:pPr>
              <w:snapToGrid w:val="0"/>
              <w:spacing w:line="360" w:lineRule="exact"/>
              <w:ind w:firstLine="482" w:firstLineChars="200"/>
              <w:rPr>
                <w:rFonts w:ascii="宋体" w:hAnsi="宋体" w:eastAsia="宋体"/>
                <w:sz w:val="24"/>
                <w:szCs w:val="24"/>
              </w:rPr>
            </w:pPr>
            <w:r>
              <w:rPr>
                <w:rFonts w:hint="eastAsia" w:ascii="宋体" w:hAnsi="宋体" w:eastAsia="宋体"/>
                <w:b/>
                <w:bCs/>
                <w:sz w:val="24"/>
                <w:szCs w:val="24"/>
              </w:rPr>
              <w:t>就业方面：</w:t>
            </w:r>
            <w:r>
              <w:rPr>
                <w:rFonts w:hint="eastAsia" w:ascii="宋体" w:hAnsi="宋体" w:eastAsia="宋体"/>
                <w:sz w:val="24"/>
                <w:szCs w:val="24"/>
              </w:rPr>
              <w:t>专业近5年毕业生累计618人，就业率在90%以上，且平均达到87.5%，在本行业就业学生达到52.4%。学生就业于万豪集团、凯悦集团等知名旅游企业，用人单位对毕业生满意度达98%以上，部分毕业生已成为行业精英和企业后备干部。对近三届部分毕业生进行调查，留任以省内为主的旅游、酒店行业的毕业生有 81.5%，其中， 36%的毕业生在单位工作一年后晋升为管理岗位或重要岗位。境内外考研人数稳步提升。</w:t>
            </w:r>
          </w:p>
          <w:p w14:paraId="6F1DD55C">
            <w:pPr>
              <w:snapToGrid w:val="0"/>
              <w:spacing w:line="360" w:lineRule="exact"/>
              <w:ind w:firstLine="482" w:firstLineChars="200"/>
              <w:rPr>
                <w:rFonts w:ascii="宋体" w:hAnsi="宋体" w:eastAsia="宋体"/>
                <w:sz w:val="24"/>
                <w:szCs w:val="24"/>
              </w:rPr>
            </w:pPr>
            <w:r>
              <w:rPr>
                <w:rFonts w:hint="eastAsia" w:ascii="宋体" w:hAnsi="宋体" w:eastAsia="宋体"/>
                <w:b/>
                <w:bCs/>
                <w:sz w:val="24"/>
                <w:szCs w:val="24"/>
              </w:rPr>
              <w:t>师资队伍：</w:t>
            </w:r>
            <w:r>
              <w:rPr>
                <w:rFonts w:hint="eastAsia" w:ascii="宋体" w:hAnsi="宋体" w:eastAsia="宋体"/>
                <w:sz w:val="24"/>
                <w:szCs w:val="24"/>
              </w:rPr>
              <w:t>已有省课程思政教学名师1人、校级教学名师1人，培养出一支省级课程思政教学团队5人。双师型教师占66%，为教学质量提供了有力保障。近五年来，3位教师晋升为副教授，主持省级教学科研课题3项，近三年发表论文31篇（其中SCI 1篇），出版专著1部，教师队伍的整体素质和教学水平得到了提升。</w:t>
            </w:r>
          </w:p>
          <w:p w14:paraId="1015D5DE">
            <w:pPr>
              <w:snapToGrid w:val="0"/>
              <w:spacing w:line="360" w:lineRule="exact"/>
              <w:ind w:firstLine="482" w:firstLineChars="200"/>
              <w:rPr>
                <w:rFonts w:ascii="宋体" w:hAnsi="宋体" w:eastAsia="宋体"/>
                <w:sz w:val="24"/>
                <w:szCs w:val="24"/>
              </w:rPr>
            </w:pPr>
            <w:r>
              <w:rPr>
                <w:rFonts w:hint="eastAsia" w:ascii="宋体" w:hAnsi="宋体" w:eastAsia="宋体"/>
                <w:b/>
                <w:bCs/>
                <w:sz w:val="24"/>
                <w:szCs w:val="24"/>
              </w:rPr>
              <w:t>教材建设：</w:t>
            </w:r>
            <w:r>
              <w:rPr>
                <w:rFonts w:hint="eastAsia" w:ascii="宋体" w:hAnsi="宋体" w:eastAsia="宋体"/>
                <w:sz w:val="24"/>
                <w:szCs w:val="24"/>
              </w:rPr>
              <w:t>在多家出版社出版了《研学旅游概论》、《餐饮管理》和《前台服务与管理》等教材，参编教材3部，专著1部，专利4项，为教学提供了丰富的资源。</w:t>
            </w:r>
          </w:p>
          <w:p w14:paraId="52AAF178">
            <w:pPr>
              <w:snapToGrid w:val="0"/>
              <w:spacing w:line="360" w:lineRule="exact"/>
              <w:ind w:firstLine="482" w:firstLineChars="200"/>
              <w:rPr>
                <w:rFonts w:ascii="宋体" w:hAnsi="宋体" w:eastAsia="宋体"/>
                <w:sz w:val="24"/>
                <w:szCs w:val="24"/>
              </w:rPr>
            </w:pPr>
            <w:r>
              <w:rPr>
                <w:rFonts w:hint="eastAsia" w:ascii="宋体" w:hAnsi="宋体" w:eastAsia="宋体"/>
                <w:b/>
                <w:bCs/>
                <w:sz w:val="24"/>
                <w:szCs w:val="24"/>
              </w:rPr>
              <w:t>技能大赛：</w:t>
            </w:r>
            <w:r>
              <w:rPr>
                <w:rFonts w:hint="eastAsia" w:ascii="宋体" w:hAnsi="宋体" w:eastAsia="宋体"/>
                <w:sz w:val="24"/>
                <w:szCs w:val="24"/>
              </w:rPr>
              <w:t>学生获国家级大学生创新创业项目立项1项、省级1项，学生连续每年获得国家级、省级学科竞赛奖项32项，在湖南省民办高校和独立学院中处于绝对领先水平。</w:t>
            </w:r>
          </w:p>
          <w:p w14:paraId="394680DB">
            <w:pPr>
              <w:snapToGrid w:val="0"/>
              <w:spacing w:line="360" w:lineRule="exact"/>
              <w:ind w:firstLine="482" w:firstLineChars="200"/>
              <w:rPr>
                <w:rFonts w:ascii="宋体" w:hAnsi="宋体" w:eastAsia="宋体"/>
                <w:sz w:val="24"/>
                <w:szCs w:val="24"/>
              </w:rPr>
            </w:pPr>
            <w:r>
              <w:rPr>
                <w:rFonts w:hint="eastAsia" w:ascii="宋体" w:hAnsi="宋体" w:eastAsia="宋体"/>
                <w:b/>
                <w:bCs/>
                <w:sz w:val="24"/>
                <w:szCs w:val="24"/>
              </w:rPr>
              <w:t>实训基地：</w:t>
            </w:r>
            <w:r>
              <w:rPr>
                <w:rFonts w:hint="eastAsia" w:ascii="宋体" w:hAnsi="宋体" w:eastAsia="宋体"/>
                <w:sz w:val="24"/>
                <w:szCs w:val="24"/>
              </w:rPr>
              <w:t>获批省级创新创业实践基地1个，与20余家景区、酒店、旅行社联合建立实习实训基地，为学生的实习实践提供了有力支持。我校输送用人企业的实习生有 300 余人，其中在运营部门的岗位人数有 90%，管理部门的岗位人数 10%。</w:t>
            </w:r>
          </w:p>
          <w:p w14:paraId="627EA5BD">
            <w:pPr>
              <w:snapToGrid w:val="0"/>
              <w:spacing w:line="360" w:lineRule="exact"/>
              <w:rPr>
                <w:rFonts w:ascii="宋体" w:hAnsi="宋体" w:eastAsia="宋体"/>
                <w:b/>
                <w:bCs/>
                <w:sz w:val="24"/>
                <w:szCs w:val="24"/>
              </w:rPr>
            </w:pPr>
            <w:r>
              <w:rPr>
                <w:rFonts w:hint="eastAsia" w:ascii="宋体" w:hAnsi="宋体" w:eastAsia="宋体"/>
                <w:b/>
                <w:bCs/>
                <w:sz w:val="24"/>
                <w:szCs w:val="24"/>
              </w:rPr>
              <w:t>（2）推广效果</w:t>
            </w:r>
          </w:p>
          <w:p w14:paraId="61312D57">
            <w:pPr>
              <w:snapToGrid w:val="0"/>
              <w:spacing w:line="360" w:lineRule="exact"/>
              <w:ind w:firstLine="480" w:firstLineChars="200"/>
              <w:rPr>
                <w:rFonts w:ascii="宋体" w:hAnsi="宋体" w:eastAsia="宋体"/>
                <w:sz w:val="24"/>
                <w:szCs w:val="24"/>
              </w:rPr>
            </w:pPr>
            <w:r>
              <w:rPr>
                <w:rFonts w:hint="eastAsia" w:ascii="宋体" w:hAnsi="宋体" w:eastAsia="宋体"/>
                <w:sz w:val="24"/>
                <w:szCs w:val="24"/>
              </w:rPr>
              <w:t>2019 年以来，已有 20余家省内外知名旅游企业来我校实地调研；已有 3 家同行高校来我校访问，就培养定位、培新模式切磋，共同提高。我校官方网站发布的旅游管理专业新闻有 100 余篇，官方公众号发布新闻 44 篇，红网、湖南教育电视台等社会媒体报道我校旅游管理专业新闻有 11 篇；教研室运营的旅游e家微信公众号累计关注人数1242人，已发表推文214篇。</w:t>
            </w:r>
          </w:p>
          <w:p w14:paraId="0CA131A3">
            <w:pPr>
              <w:snapToGrid w:val="0"/>
              <w:spacing w:line="360" w:lineRule="exact"/>
              <w:ind w:firstLine="480" w:firstLineChars="200"/>
              <w:rPr>
                <w:rFonts w:ascii="宋体" w:hAnsi="宋体" w:eastAsia="宋体"/>
                <w:sz w:val="24"/>
                <w:szCs w:val="24"/>
              </w:rPr>
            </w:pPr>
          </w:p>
          <w:p w14:paraId="25AD4602">
            <w:pPr>
              <w:snapToGrid w:val="0"/>
              <w:spacing w:line="360" w:lineRule="exact"/>
              <w:ind w:firstLine="480" w:firstLineChars="200"/>
              <w:rPr>
                <w:rFonts w:ascii="宋体" w:hAnsi="宋体" w:eastAsia="宋体"/>
                <w:sz w:val="24"/>
                <w:szCs w:val="24"/>
              </w:rPr>
            </w:pPr>
          </w:p>
          <w:p w14:paraId="18F1EDC8">
            <w:pPr>
              <w:snapToGrid w:val="0"/>
              <w:spacing w:line="360" w:lineRule="exact"/>
              <w:ind w:firstLine="480" w:firstLineChars="200"/>
              <w:rPr>
                <w:rFonts w:ascii="宋体" w:hAnsi="宋体" w:eastAsia="宋体"/>
                <w:sz w:val="24"/>
                <w:szCs w:val="24"/>
              </w:rPr>
            </w:pPr>
          </w:p>
          <w:p w14:paraId="541A9A1E">
            <w:pPr>
              <w:snapToGrid w:val="0"/>
              <w:spacing w:line="360" w:lineRule="exact"/>
              <w:ind w:firstLine="480" w:firstLineChars="200"/>
              <w:rPr>
                <w:rFonts w:ascii="宋体" w:hAnsi="宋体" w:eastAsia="宋体"/>
                <w:sz w:val="24"/>
                <w:szCs w:val="24"/>
              </w:rPr>
            </w:pPr>
          </w:p>
          <w:p w14:paraId="1776D6B0">
            <w:pPr>
              <w:snapToGrid w:val="0"/>
              <w:spacing w:line="360" w:lineRule="exact"/>
              <w:ind w:firstLine="480" w:firstLineChars="200"/>
              <w:rPr>
                <w:rFonts w:ascii="宋体" w:hAnsi="宋体" w:eastAsia="宋体"/>
                <w:sz w:val="24"/>
                <w:szCs w:val="24"/>
              </w:rPr>
            </w:pPr>
          </w:p>
          <w:p w14:paraId="175E41D4">
            <w:pPr>
              <w:snapToGrid w:val="0"/>
              <w:spacing w:line="360" w:lineRule="exact"/>
              <w:ind w:firstLine="480" w:firstLineChars="200"/>
              <w:rPr>
                <w:rFonts w:ascii="宋体" w:hAnsi="宋体" w:eastAsia="宋体"/>
                <w:sz w:val="24"/>
                <w:szCs w:val="24"/>
              </w:rPr>
            </w:pPr>
          </w:p>
          <w:p w14:paraId="051A91A9">
            <w:pPr>
              <w:snapToGrid w:val="0"/>
              <w:spacing w:line="360" w:lineRule="exact"/>
              <w:ind w:firstLine="480" w:firstLineChars="200"/>
              <w:rPr>
                <w:rFonts w:ascii="宋体" w:hAnsi="宋体" w:eastAsia="宋体"/>
                <w:sz w:val="24"/>
                <w:szCs w:val="24"/>
              </w:rPr>
            </w:pPr>
          </w:p>
          <w:p w14:paraId="6B525D9A">
            <w:pPr>
              <w:snapToGrid w:val="0"/>
              <w:spacing w:line="360" w:lineRule="exact"/>
              <w:ind w:firstLine="480" w:firstLineChars="200"/>
              <w:rPr>
                <w:rFonts w:ascii="宋体" w:hAnsi="宋体" w:eastAsia="宋体"/>
                <w:sz w:val="24"/>
                <w:szCs w:val="24"/>
              </w:rPr>
            </w:pPr>
          </w:p>
          <w:p w14:paraId="4720B07C">
            <w:pPr>
              <w:snapToGrid w:val="0"/>
              <w:spacing w:line="360" w:lineRule="exact"/>
              <w:ind w:firstLine="480" w:firstLineChars="200"/>
              <w:rPr>
                <w:rFonts w:ascii="宋体" w:hAnsi="宋体" w:eastAsia="宋体"/>
                <w:sz w:val="24"/>
                <w:szCs w:val="24"/>
              </w:rPr>
            </w:pPr>
          </w:p>
          <w:p w14:paraId="6C5C870E">
            <w:pPr>
              <w:snapToGrid w:val="0"/>
              <w:spacing w:line="360" w:lineRule="exact"/>
              <w:ind w:firstLine="480" w:firstLineChars="200"/>
              <w:rPr>
                <w:rFonts w:ascii="宋体" w:hAnsi="宋体" w:eastAsia="宋体"/>
                <w:sz w:val="24"/>
                <w:szCs w:val="24"/>
              </w:rPr>
            </w:pPr>
          </w:p>
          <w:p w14:paraId="479B7F16">
            <w:pPr>
              <w:snapToGrid w:val="0"/>
              <w:spacing w:line="360" w:lineRule="exact"/>
              <w:ind w:firstLine="480" w:firstLineChars="200"/>
              <w:rPr>
                <w:rFonts w:ascii="宋体" w:hAnsi="宋体" w:eastAsia="宋体"/>
                <w:sz w:val="24"/>
                <w:szCs w:val="24"/>
              </w:rPr>
            </w:pPr>
          </w:p>
          <w:p w14:paraId="1A7C1AE9">
            <w:pPr>
              <w:snapToGrid w:val="0"/>
              <w:spacing w:line="360" w:lineRule="exact"/>
              <w:ind w:firstLine="480" w:firstLineChars="200"/>
              <w:rPr>
                <w:rFonts w:ascii="宋体" w:hAnsi="宋体" w:eastAsia="宋体"/>
                <w:sz w:val="24"/>
                <w:szCs w:val="24"/>
              </w:rPr>
            </w:pPr>
          </w:p>
          <w:p w14:paraId="5E461D7E">
            <w:pPr>
              <w:snapToGrid w:val="0"/>
              <w:spacing w:line="360" w:lineRule="exact"/>
              <w:ind w:firstLine="480" w:firstLineChars="200"/>
              <w:rPr>
                <w:rFonts w:ascii="宋体" w:hAnsi="宋体" w:eastAsia="宋体"/>
                <w:sz w:val="24"/>
                <w:szCs w:val="24"/>
              </w:rPr>
            </w:pPr>
          </w:p>
          <w:p w14:paraId="17BAA303">
            <w:pPr>
              <w:snapToGrid w:val="0"/>
              <w:spacing w:line="360" w:lineRule="exact"/>
              <w:ind w:firstLine="480" w:firstLineChars="200"/>
              <w:rPr>
                <w:rFonts w:ascii="宋体" w:hAnsi="宋体" w:eastAsia="宋体"/>
                <w:sz w:val="24"/>
                <w:szCs w:val="24"/>
              </w:rPr>
            </w:pPr>
          </w:p>
          <w:p w14:paraId="6B09B9DF">
            <w:pPr>
              <w:snapToGrid w:val="0"/>
              <w:spacing w:line="360" w:lineRule="exact"/>
              <w:ind w:firstLine="480" w:firstLineChars="200"/>
              <w:rPr>
                <w:rFonts w:ascii="宋体" w:hAnsi="宋体" w:eastAsia="宋体"/>
                <w:sz w:val="24"/>
                <w:szCs w:val="24"/>
              </w:rPr>
            </w:pPr>
          </w:p>
          <w:p w14:paraId="1C9B4049">
            <w:pPr>
              <w:snapToGrid w:val="0"/>
              <w:spacing w:line="360" w:lineRule="exact"/>
              <w:ind w:firstLine="480" w:firstLineChars="200"/>
              <w:rPr>
                <w:rFonts w:ascii="宋体" w:hAnsi="宋体" w:eastAsia="宋体"/>
                <w:sz w:val="24"/>
                <w:szCs w:val="24"/>
              </w:rPr>
            </w:pPr>
          </w:p>
          <w:p w14:paraId="48AD847B">
            <w:pPr>
              <w:snapToGrid w:val="0"/>
              <w:spacing w:line="360" w:lineRule="exact"/>
              <w:ind w:firstLine="480" w:firstLineChars="200"/>
              <w:rPr>
                <w:rFonts w:ascii="宋体" w:hAnsi="宋体" w:eastAsia="宋体"/>
                <w:sz w:val="24"/>
                <w:szCs w:val="24"/>
              </w:rPr>
            </w:pPr>
          </w:p>
          <w:p w14:paraId="42825F78">
            <w:pPr>
              <w:snapToGrid w:val="0"/>
              <w:spacing w:line="360" w:lineRule="exact"/>
              <w:ind w:firstLine="480" w:firstLineChars="200"/>
              <w:rPr>
                <w:rFonts w:ascii="宋体" w:hAnsi="宋体" w:eastAsia="宋体"/>
                <w:sz w:val="24"/>
                <w:szCs w:val="24"/>
              </w:rPr>
            </w:pPr>
          </w:p>
          <w:p w14:paraId="642ED7D2">
            <w:pPr>
              <w:snapToGrid w:val="0"/>
              <w:spacing w:line="360" w:lineRule="exact"/>
              <w:ind w:firstLine="480" w:firstLineChars="200"/>
              <w:rPr>
                <w:rFonts w:ascii="宋体" w:hAnsi="宋体" w:eastAsia="宋体"/>
                <w:sz w:val="24"/>
                <w:szCs w:val="24"/>
              </w:rPr>
            </w:pPr>
          </w:p>
          <w:p w14:paraId="362C8D67">
            <w:pPr>
              <w:snapToGrid w:val="0"/>
              <w:spacing w:line="360" w:lineRule="exact"/>
              <w:ind w:firstLine="480" w:firstLineChars="200"/>
              <w:rPr>
                <w:rFonts w:ascii="宋体" w:hAnsi="宋体" w:eastAsia="宋体"/>
                <w:sz w:val="24"/>
                <w:szCs w:val="24"/>
              </w:rPr>
            </w:pPr>
          </w:p>
          <w:p w14:paraId="43531D2C">
            <w:pPr>
              <w:snapToGrid w:val="0"/>
              <w:spacing w:line="360" w:lineRule="exact"/>
              <w:ind w:firstLine="480" w:firstLineChars="200"/>
              <w:rPr>
                <w:rFonts w:ascii="宋体" w:hAnsi="宋体" w:eastAsia="宋体"/>
                <w:sz w:val="24"/>
                <w:szCs w:val="24"/>
              </w:rPr>
            </w:pPr>
          </w:p>
          <w:p w14:paraId="2E880F84">
            <w:pPr>
              <w:snapToGrid w:val="0"/>
              <w:spacing w:line="360" w:lineRule="exact"/>
              <w:ind w:firstLine="480" w:firstLineChars="200"/>
              <w:rPr>
                <w:rFonts w:ascii="宋体" w:hAnsi="宋体" w:eastAsia="宋体"/>
                <w:sz w:val="24"/>
                <w:szCs w:val="24"/>
              </w:rPr>
            </w:pPr>
          </w:p>
          <w:p w14:paraId="7A820509">
            <w:pPr>
              <w:snapToGrid w:val="0"/>
              <w:spacing w:line="360" w:lineRule="exact"/>
              <w:ind w:firstLine="480" w:firstLineChars="200"/>
              <w:rPr>
                <w:rFonts w:ascii="宋体" w:hAnsi="宋体" w:eastAsia="宋体"/>
                <w:sz w:val="24"/>
                <w:szCs w:val="24"/>
              </w:rPr>
            </w:pPr>
          </w:p>
          <w:p w14:paraId="794C75F6">
            <w:pPr>
              <w:snapToGrid w:val="0"/>
              <w:spacing w:line="360" w:lineRule="exact"/>
              <w:ind w:firstLine="480" w:firstLineChars="200"/>
              <w:rPr>
                <w:rFonts w:ascii="宋体" w:hAnsi="宋体" w:eastAsia="宋体"/>
                <w:sz w:val="24"/>
                <w:szCs w:val="24"/>
              </w:rPr>
            </w:pPr>
          </w:p>
          <w:p w14:paraId="59ED6173">
            <w:pPr>
              <w:snapToGrid w:val="0"/>
              <w:spacing w:line="360" w:lineRule="exact"/>
              <w:ind w:firstLine="480" w:firstLineChars="200"/>
              <w:rPr>
                <w:rFonts w:ascii="宋体" w:hAnsi="宋体" w:eastAsia="宋体"/>
                <w:sz w:val="24"/>
                <w:szCs w:val="24"/>
              </w:rPr>
            </w:pPr>
          </w:p>
          <w:p w14:paraId="262E7495">
            <w:pPr>
              <w:snapToGrid w:val="0"/>
              <w:spacing w:line="360" w:lineRule="exact"/>
              <w:ind w:firstLine="480" w:firstLineChars="200"/>
              <w:rPr>
                <w:rFonts w:ascii="宋体" w:hAnsi="宋体" w:eastAsia="宋体"/>
                <w:sz w:val="24"/>
                <w:szCs w:val="24"/>
              </w:rPr>
            </w:pPr>
          </w:p>
          <w:p w14:paraId="5E640A5B">
            <w:pPr>
              <w:snapToGrid w:val="0"/>
              <w:spacing w:line="360" w:lineRule="exact"/>
              <w:rPr>
                <w:rFonts w:ascii="宋体" w:hAnsi="宋体" w:eastAsia="宋体"/>
                <w:sz w:val="24"/>
                <w:szCs w:val="24"/>
              </w:rPr>
            </w:pPr>
          </w:p>
          <w:p w14:paraId="54881CA9">
            <w:pPr>
              <w:snapToGrid w:val="0"/>
              <w:spacing w:line="360" w:lineRule="exact"/>
              <w:rPr>
                <w:rFonts w:hint="eastAsia" w:ascii="宋体" w:hAnsi="宋体" w:eastAsia="宋体"/>
                <w:sz w:val="24"/>
                <w:szCs w:val="24"/>
              </w:rPr>
            </w:pPr>
          </w:p>
          <w:p w14:paraId="177AFC31">
            <w:pPr>
              <w:snapToGrid w:val="0"/>
              <w:spacing w:line="360" w:lineRule="exact"/>
              <w:rPr>
                <w:rFonts w:hint="eastAsia" w:eastAsia="仿宋"/>
                <w:sz w:val="28"/>
                <w:szCs w:val="28"/>
              </w:rPr>
            </w:pPr>
          </w:p>
        </w:tc>
      </w:tr>
    </w:tbl>
    <w:p w14:paraId="6C620F6B">
      <w:pPr>
        <w:rPr>
          <w:rFonts w:eastAsia="黑体"/>
        </w:rPr>
      </w:pPr>
    </w:p>
    <w:p w14:paraId="567240EF">
      <w:pPr>
        <w:jc w:val="center"/>
        <w:rPr>
          <w:rFonts w:eastAsia="黑体"/>
        </w:rPr>
      </w:pPr>
      <w:r>
        <w:rPr>
          <w:rFonts w:eastAsia="黑体"/>
        </w:rPr>
        <w:t>二、主要完成人情况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575"/>
        <w:gridCol w:w="2625"/>
        <w:gridCol w:w="1984"/>
        <w:gridCol w:w="2073"/>
      </w:tblGrid>
      <w:tr w14:paraId="16FE09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458" w:type="dxa"/>
            <w:gridSpan w:val="2"/>
            <w:vAlign w:val="center"/>
          </w:tcPr>
          <w:p w14:paraId="7831F287">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主持人姓名</w:t>
            </w:r>
          </w:p>
        </w:tc>
        <w:tc>
          <w:tcPr>
            <w:tcW w:w="2625" w:type="dxa"/>
            <w:vAlign w:val="center"/>
          </w:tcPr>
          <w:p w14:paraId="2F321FD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李穗菡</w:t>
            </w:r>
          </w:p>
        </w:tc>
        <w:tc>
          <w:tcPr>
            <w:tcW w:w="1984" w:type="dxa"/>
            <w:vAlign w:val="center"/>
          </w:tcPr>
          <w:p w14:paraId="30FCBCF2">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性    别</w:t>
            </w:r>
          </w:p>
        </w:tc>
        <w:tc>
          <w:tcPr>
            <w:tcW w:w="2073" w:type="dxa"/>
            <w:vAlign w:val="center"/>
          </w:tcPr>
          <w:p w14:paraId="6AE96614">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女</w:t>
            </w:r>
          </w:p>
        </w:tc>
      </w:tr>
      <w:tr w14:paraId="77783B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2AB0CDD8">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出生年月</w:t>
            </w:r>
          </w:p>
        </w:tc>
        <w:tc>
          <w:tcPr>
            <w:tcW w:w="2625" w:type="dxa"/>
            <w:vAlign w:val="center"/>
          </w:tcPr>
          <w:p w14:paraId="5BD59A4E">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1981</w:t>
            </w:r>
            <w:r>
              <w:rPr>
                <w:rFonts w:asciiTheme="minorEastAsia" w:hAnsiTheme="minorEastAsia" w:eastAsiaTheme="minorEastAsia"/>
                <w:sz w:val="24"/>
                <w:szCs w:val="24"/>
              </w:rPr>
              <w:t xml:space="preserve">年 </w:t>
            </w:r>
            <w:r>
              <w:rPr>
                <w:rFonts w:hint="eastAsia" w:asciiTheme="minorEastAsia" w:hAnsiTheme="minorEastAsia" w:eastAsiaTheme="minorEastAsia"/>
                <w:sz w:val="24"/>
                <w:szCs w:val="24"/>
              </w:rPr>
              <w:t>11</w:t>
            </w:r>
            <w:r>
              <w:rPr>
                <w:rFonts w:asciiTheme="minorEastAsia" w:hAnsiTheme="minorEastAsia" w:eastAsiaTheme="minorEastAsia"/>
                <w:sz w:val="24"/>
                <w:szCs w:val="24"/>
              </w:rPr>
              <w:t xml:space="preserve"> 月</w:t>
            </w:r>
          </w:p>
        </w:tc>
        <w:tc>
          <w:tcPr>
            <w:tcW w:w="1984" w:type="dxa"/>
            <w:vAlign w:val="center"/>
          </w:tcPr>
          <w:p w14:paraId="2C8D7D13">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最后学历</w:t>
            </w:r>
          </w:p>
        </w:tc>
        <w:tc>
          <w:tcPr>
            <w:tcW w:w="2073" w:type="dxa"/>
            <w:vAlign w:val="center"/>
          </w:tcPr>
          <w:p w14:paraId="4B041A78">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研究生</w:t>
            </w:r>
          </w:p>
        </w:tc>
      </w:tr>
      <w:tr w14:paraId="7B195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5A9E92E9">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专业技术职称</w:t>
            </w:r>
          </w:p>
        </w:tc>
        <w:tc>
          <w:tcPr>
            <w:tcW w:w="2625" w:type="dxa"/>
            <w:vAlign w:val="center"/>
          </w:tcPr>
          <w:p w14:paraId="1076E2DE">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副教授</w:t>
            </w:r>
          </w:p>
        </w:tc>
        <w:tc>
          <w:tcPr>
            <w:tcW w:w="1984" w:type="dxa"/>
            <w:vAlign w:val="center"/>
          </w:tcPr>
          <w:p w14:paraId="3BEA198B">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现任党政职务</w:t>
            </w:r>
          </w:p>
        </w:tc>
        <w:tc>
          <w:tcPr>
            <w:tcW w:w="2073" w:type="dxa"/>
            <w:vAlign w:val="center"/>
          </w:tcPr>
          <w:p w14:paraId="1EE2BA7F">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14:paraId="2BACFC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16CB9A4D">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现从事工作及专长</w:t>
            </w:r>
          </w:p>
        </w:tc>
        <w:tc>
          <w:tcPr>
            <w:tcW w:w="6682" w:type="dxa"/>
            <w:gridSpan w:val="3"/>
            <w:vAlign w:val="center"/>
          </w:tcPr>
          <w:p w14:paraId="1BEB446E">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旅游管理专业教学</w:t>
            </w:r>
          </w:p>
        </w:tc>
      </w:tr>
      <w:tr w14:paraId="3B38DF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2655868E">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工作单位</w:t>
            </w:r>
          </w:p>
        </w:tc>
        <w:tc>
          <w:tcPr>
            <w:tcW w:w="6682" w:type="dxa"/>
            <w:gridSpan w:val="3"/>
            <w:vAlign w:val="center"/>
          </w:tcPr>
          <w:p w14:paraId="3A17B99F">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67B96D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0FF28447">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联系电话</w:t>
            </w:r>
          </w:p>
        </w:tc>
        <w:tc>
          <w:tcPr>
            <w:tcW w:w="2625" w:type="dxa"/>
            <w:vAlign w:val="center"/>
          </w:tcPr>
          <w:p w14:paraId="65C945B9">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15973192577</w:t>
            </w:r>
          </w:p>
        </w:tc>
        <w:tc>
          <w:tcPr>
            <w:tcW w:w="1984" w:type="dxa"/>
            <w:vAlign w:val="center"/>
          </w:tcPr>
          <w:p w14:paraId="7584B14E">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移动电话</w:t>
            </w:r>
          </w:p>
        </w:tc>
        <w:tc>
          <w:tcPr>
            <w:tcW w:w="2073" w:type="dxa"/>
            <w:vAlign w:val="center"/>
          </w:tcPr>
          <w:p w14:paraId="7E92FB23">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15973192577</w:t>
            </w:r>
          </w:p>
        </w:tc>
      </w:tr>
      <w:tr w14:paraId="1E0FA0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4F9823AB">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电子信箱</w:t>
            </w:r>
          </w:p>
        </w:tc>
        <w:tc>
          <w:tcPr>
            <w:tcW w:w="6682" w:type="dxa"/>
            <w:gridSpan w:val="3"/>
            <w:vAlign w:val="center"/>
          </w:tcPr>
          <w:p w14:paraId="1A9D4292">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1990762@qq.com</w:t>
            </w:r>
          </w:p>
        </w:tc>
      </w:tr>
      <w:tr w14:paraId="58C1F5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5892D054">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通讯地址</w:t>
            </w:r>
          </w:p>
        </w:tc>
        <w:tc>
          <w:tcPr>
            <w:tcW w:w="6682" w:type="dxa"/>
            <w:gridSpan w:val="3"/>
            <w:vAlign w:val="center"/>
          </w:tcPr>
          <w:p w14:paraId="134F000F">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湖南省长沙市芙蓉北路特 1 号</w:t>
            </w:r>
          </w:p>
        </w:tc>
      </w:tr>
      <w:tr w14:paraId="790311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458" w:type="dxa"/>
            <w:gridSpan w:val="2"/>
            <w:vAlign w:val="center"/>
          </w:tcPr>
          <w:p w14:paraId="23EA5BC3">
            <w:pPr>
              <w:snapToGrid w:val="0"/>
              <w:spacing w:line="360" w:lineRule="exact"/>
              <w:ind w:left="-3"/>
              <w:jc w:val="center"/>
              <w:rPr>
                <w:rFonts w:asciiTheme="minorEastAsia" w:hAnsiTheme="minorEastAsia" w:eastAsiaTheme="minorEastAsia"/>
                <w:w w:val="80"/>
                <w:sz w:val="24"/>
                <w:szCs w:val="24"/>
              </w:rPr>
            </w:pPr>
            <w:r>
              <w:rPr>
                <w:rFonts w:asciiTheme="minorEastAsia" w:hAnsiTheme="minorEastAsia" w:eastAsiaTheme="minorEastAsia"/>
                <w:w w:val="80"/>
                <w:sz w:val="24"/>
                <w:szCs w:val="24"/>
              </w:rPr>
              <w:t>何时何地受何种</w:t>
            </w:r>
          </w:p>
          <w:p w14:paraId="70CF1490">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w w:val="80"/>
                <w:sz w:val="24"/>
                <w:szCs w:val="24"/>
              </w:rPr>
              <w:t>省部级及以上奖励</w:t>
            </w:r>
          </w:p>
        </w:tc>
        <w:tc>
          <w:tcPr>
            <w:tcW w:w="6682" w:type="dxa"/>
            <w:gridSpan w:val="3"/>
            <w:vAlign w:val="center"/>
          </w:tcPr>
          <w:p w14:paraId="4C282634">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2023年获省部级课程思政示范课教学名师</w:t>
            </w:r>
          </w:p>
          <w:p w14:paraId="0FA9321F">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2024年获省部级教师创新大赛课程思政组三等奖</w:t>
            </w:r>
          </w:p>
          <w:p w14:paraId="5354D884">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2021年国家级新文科改革项目组成员</w:t>
            </w:r>
          </w:p>
        </w:tc>
      </w:tr>
      <w:tr w14:paraId="13CFD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8" w:hRule="atLeast"/>
          <w:jc w:val="center"/>
        </w:trPr>
        <w:tc>
          <w:tcPr>
            <w:tcW w:w="883" w:type="dxa"/>
            <w:vAlign w:val="center"/>
          </w:tcPr>
          <w:p w14:paraId="05CAE064">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主</w:t>
            </w:r>
          </w:p>
          <w:p w14:paraId="530F0038">
            <w:pPr>
              <w:snapToGrid w:val="0"/>
              <w:spacing w:line="360" w:lineRule="exact"/>
              <w:rPr>
                <w:rFonts w:asciiTheme="minorEastAsia" w:hAnsiTheme="minorEastAsia" w:eastAsiaTheme="minorEastAsia"/>
                <w:sz w:val="24"/>
                <w:szCs w:val="24"/>
              </w:rPr>
            </w:pPr>
          </w:p>
          <w:p w14:paraId="01883E69">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要</w:t>
            </w:r>
          </w:p>
          <w:p w14:paraId="62CF025B">
            <w:pPr>
              <w:snapToGrid w:val="0"/>
              <w:spacing w:line="360" w:lineRule="exact"/>
              <w:rPr>
                <w:rFonts w:asciiTheme="minorEastAsia" w:hAnsiTheme="minorEastAsia" w:eastAsiaTheme="minorEastAsia"/>
                <w:sz w:val="24"/>
                <w:szCs w:val="24"/>
              </w:rPr>
            </w:pPr>
          </w:p>
          <w:p w14:paraId="3A9A5073">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贡</w:t>
            </w:r>
          </w:p>
          <w:p w14:paraId="4D0D2697">
            <w:pPr>
              <w:snapToGrid w:val="0"/>
              <w:spacing w:line="360" w:lineRule="exact"/>
              <w:rPr>
                <w:rFonts w:asciiTheme="minorEastAsia" w:hAnsiTheme="minorEastAsia" w:eastAsiaTheme="minorEastAsia"/>
                <w:sz w:val="24"/>
                <w:szCs w:val="24"/>
              </w:rPr>
            </w:pPr>
          </w:p>
          <w:p w14:paraId="0C8E4E64">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献</w:t>
            </w:r>
          </w:p>
        </w:tc>
        <w:tc>
          <w:tcPr>
            <w:tcW w:w="8257" w:type="dxa"/>
            <w:gridSpan w:val="4"/>
            <w:vAlign w:val="bottom"/>
          </w:tcPr>
          <w:p w14:paraId="0B83C159">
            <w:pPr>
              <w:snapToGrid w:val="0"/>
              <w:spacing w:line="360" w:lineRule="exact"/>
              <w:ind w:firstLine="600"/>
              <w:rPr>
                <w:rFonts w:asciiTheme="minorEastAsia" w:hAnsiTheme="minorEastAsia" w:eastAsiaTheme="minorEastAsia"/>
                <w:sz w:val="24"/>
                <w:szCs w:val="24"/>
              </w:rPr>
            </w:pPr>
          </w:p>
          <w:p w14:paraId="428CDBB8">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2015 年至今担任旅游管理教研室主任。 全面负责旅游管理专业建设的论证、 设计、 研究， 全过程参与项目实施。</w:t>
            </w:r>
          </w:p>
          <w:p w14:paraId="3BF04F82">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1.全面负责专业建设实施。</w:t>
            </w:r>
            <w:r>
              <w:rPr>
                <w:rFonts w:hint="eastAsia" w:asciiTheme="minorEastAsia" w:hAnsiTheme="minorEastAsia" w:eastAsiaTheme="minorEastAsia"/>
                <w:sz w:val="24"/>
                <w:szCs w:val="24"/>
              </w:rPr>
              <w:t>撰写“强化就业胜任力的文旅人才”培养方案；参与教育部新文科项目文旅人才改革的落实；专业建设中落实各项活动开展，共同努力使旅游管理教研室成为优秀集体。</w:t>
            </w:r>
          </w:p>
          <w:p w14:paraId="7FE6DA55">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2.落实校企合作项目。</w:t>
            </w:r>
            <w:r>
              <w:rPr>
                <w:rFonts w:hint="eastAsia" w:asciiTheme="minorEastAsia" w:hAnsiTheme="minorEastAsia" w:eastAsiaTheme="minorEastAsia"/>
                <w:sz w:val="24"/>
                <w:szCs w:val="24"/>
              </w:rPr>
              <w:t>负责教育部产学合作协同育人项目；负责省级校企合作创新创业教育基地建设；设计并落实产教融合各项活动开展，如“潇湘文旅讲坛”讲座、“渐进式实习”的开展等。被湖南省旅游学会评为“产教融合先进工作者”。</w:t>
            </w:r>
          </w:p>
          <w:p w14:paraId="3F22A9AD">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3.推进课程思政专业课程改革。</w:t>
            </w:r>
            <w:r>
              <w:rPr>
                <w:rFonts w:hint="eastAsia" w:asciiTheme="minorEastAsia" w:hAnsiTheme="minorEastAsia" w:eastAsiaTheme="minorEastAsia"/>
                <w:sz w:val="24"/>
                <w:szCs w:val="24"/>
              </w:rPr>
              <w:t>负责本专业“三纲一介”教学文件，开展课堂教学方法改革。负责一门省部级课程思政示范课；负责一门并参与 1 门省级线上一流本科课程和 1 门校级线上线下混合式一流课程；负责本专业“省级课程思政建设”项目；负责校级教改 3项， 参编教材 1 本。公开发表 10篇以上论文（其中SCI论文1篇）。</w:t>
            </w:r>
          </w:p>
          <w:p w14:paraId="48BF411A">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4.落实“以赛促教”教学理念。</w:t>
            </w:r>
            <w:r>
              <w:rPr>
                <w:rFonts w:hint="eastAsia" w:asciiTheme="minorEastAsia" w:hAnsiTheme="minorEastAsia" w:eastAsiaTheme="minorEastAsia"/>
                <w:sz w:val="24"/>
                <w:szCs w:val="24"/>
              </w:rPr>
              <w:t>获得省部级课程思政示范课教学名师；省部级教师创新大赛课程思政组三等奖；全国说课大赛二等奖和优秀文本奖；获得校级教师创新大赛一等奖、二等奖；获得创业基础指导课程竞赛一等奖；多次获得“优秀指导教师奖”；个人多次评为我校“突出贡献奖”、“教学先进个人”、“优秀共产党员”、“就业创业工作先进个人”称号。</w:t>
            </w:r>
          </w:p>
          <w:p w14:paraId="45A78349">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5.落实“创新+竞赛”互动促进教学。</w:t>
            </w:r>
            <w:r>
              <w:rPr>
                <w:rFonts w:hint="eastAsia" w:asciiTheme="minorEastAsia" w:hAnsiTheme="minorEastAsia" w:eastAsiaTheme="minorEastAsia"/>
                <w:sz w:val="24"/>
                <w:szCs w:val="24"/>
              </w:rPr>
              <w:t>负责并指导大学生创新创业训练计划项目“乡村旅游业态创新研究”，被评为国家级创新项目；推荐学生参与社会公益活动、第二课堂各项活动；指导学生竞赛获得一等奖 1项、二等奖 4 项、三等奖 3 项。</w:t>
            </w:r>
            <w:r>
              <w:rPr>
                <w:rFonts w:asciiTheme="minorEastAsia" w:hAnsiTheme="minorEastAsia" w:eastAsiaTheme="minorEastAsia"/>
                <w:sz w:val="24"/>
                <w:szCs w:val="24"/>
              </w:rPr>
              <w:t xml:space="preserve"> </w:t>
            </w:r>
          </w:p>
          <w:p w14:paraId="0C584F52">
            <w:pPr>
              <w:snapToGrid w:val="0"/>
              <w:spacing w:line="360" w:lineRule="exact"/>
              <w:ind w:firstLine="6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6.负责起草、撰写本成果实施的总结报告。</w:t>
            </w:r>
          </w:p>
          <w:p w14:paraId="2048607A">
            <w:pPr>
              <w:snapToGrid w:val="0"/>
              <w:spacing w:line="360" w:lineRule="exact"/>
              <w:ind w:firstLine="600"/>
              <w:rPr>
                <w:rFonts w:asciiTheme="minorEastAsia" w:hAnsiTheme="minorEastAsia" w:eastAsiaTheme="minorEastAsia"/>
                <w:sz w:val="24"/>
                <w:szCs w:val="24"/>
              </w:rPr>
            </w:pPr>
          </w:p>
          <w:p w14:paraId="78505C89">
            <w:pPr>
              <w:snapToGrid w:val="0"/>
              <w:spacing w:line="360" w:lineRule="exact"/>
              <w:ind w:firstLine="600"/>
              <w:rPr>
                <w:rFonts w:asciiTheme="minorEastAsia" w:hAnsiTheme="minorEastAsia" w:eastAsiaTheme="minorEastAsia"/>
                <w:sz w:val="24"/>
                <w:szCs w:val="24"/>
              </w:rPr>
            </w:pPr>
          </w:p>
          <w:p w14:paraId="5C9FC989">
            <w:pPr>
              <w:snapToGrid w:val="0"/>
              <w:spacing w:line="360" w:lineRule="exact"/>
              <w:ind w:firstLine="600"/>
              <w:rPr>
                <w:rFonts w:asciiTheme="minorEastAsia" w:hAnsiTheme="minorEastAsia" w:eastAsiaTheme="minorEastAsia"/>
                <w:sz w:val="24"/>
                <w:szCs w:val="24"/>
              </w:rPr>
            </w:pPr>
          </w:p>
          <w:p w14:paraId="12A99EAA">
            <w:pPr>
              <w:snapToGrid w:val="0"/>
              <w:spacing w:line="360" w:lineRule="exact"/>
              <w:ind w:firstLine="600"/>
              <w:rPr>
                <w:rFonts w:asciiTheme="minorEastAsia" w:hAnsiTheme="minorEastAsia" w:eastAsiaTheme="minorEastAsia"/>
                <w:sz w:val="24"/>
                <w:szCs w:val="24"/>
              </w:rPr>
            </w:pPr>
          </w:p>
          <w:p w14:paraId="68DF0F27">
            <w:pPr>
              <w:snapToGrid w:val="0"/>
              <w:spacing w:line="360" w:lineRule="exact"/>
              <w:ind w:firstLine="600"/>
              <w:rPr>
                <w:rFonts w:asciiTheme="minorEastAsia" w:hAnsiTheme="minorEastAsia" w:eastAsiaTheme="minorEastAsia"/>
                <w:sz w:val="24"/>
                <w:szCs w:val="24"/>
              </w:rPr>
            </w:pPr>
          </w:p>
          <w:p w14:paraId="6F623969">
            <w:pPr>
              <w:snapToGrid w:val="0"/>
              <w:spacing w:line="360" w:lineRule="exact"/>
              <w:ind w:firstLine="600"/>
              <w:rPr>
                <w:rFonts w:asciiTheme="minorEastAsia" w:hAnsiTheme="minorEastAsia" w:eastAsiaTheme="minorEastAsia"/>
                <w:sz w:val="24"/>
                <w:szCs w:val="24"/>
              </w:rPr>
            </w:pPr>
          </w:p>
          <w:p w14:paraId="3613C72F">
            <w:pPr>
              <w:snapToGrid w:val="0"/>
              <w:spacing w:line="360" w:lineRule="exact"/>
              <w:ind w:firstLine="600"/>
              <w:rPr>
                <w:rFonts w:asciiTheme="minorEastAsia" w:hAnsiTheme="minorEastAsia" w:eastAsiaTheme="minorEastAsia"/>
                <w:sz w:val="24"/>
                <w:szCs w:val="24"/>
              </w:rPr>
            </w:pPr>
          </w:p>
          <w:p w14:paraId="696180DD">
            <w:pPr>
              <w:snapToGrid w:val="0"/>
              <w:spacing w:line="360" w:lineRule="exact"/>
              <w:ind w:firstLine="600"/>
              <w:rPr>
                <w:rFonts w:asciiTheme="minorEastAsia" w:hAnsiTheme="minorEastAsia" w:eastAsiaTheme="minorEastAsia"/>
                <w:sz w:val="24"/>
                <w:szCs w:val="24"/>
              </w:rPr>
            </w:pPr>
          </w:p>
          <w:p w14:paraId="0B4B1FA1">
            <w:pPr>
              <w:snapToGrid w:val="0"/>
              <w:spacing w:line="360" w:lineRule="exact"/>
              <w:ind w:firstLine="600"/>
              <w:rPr>
                <w:rFonts w:asciiTheme="minorEastAsia" w:hAnsiTheme="minorEastAsia" w:eastAsiaTheme="minorEastAsia"/>
                <w:sz w:val="24"/>
                <w:szCs w:val="24"/>
              </w:rPr>
            </w:pPr>
          </w:p>
          <w:p w14:paraId="661B985F">
            <w:pPr>
              <w:snapToGrid w:val="0"/>
              <w:spacing w:line="360" w:lineRule="exact"/>
              <w:ind w:firstLine="600"/>
              <w:rPr>
                <w:rFonts w:asciiTheme="minorEastAsia" w:hAnsiTheme="minorEastAsia" w:eastAsiaTheme="minorEastAsia"/>
                <w:sz w:val="24"/>
                <w:szCs w:val="24"/>
              </w:rPr>
            </w:pPr>
          </w:p>
          <w:p w14:paraId="6F2E20CD">
            <w:pPr>
              <w:snapToGrid w:val="0"/>
              <w:spacing w:line="360" w:lineRule="exact"/>
              <w:ind w:firstLine="600"/>
              <w:rPr>
                <w:rFonts w:asciiTheme="minorEastAsia" w:hAnsiTheme="minorEastAsia" w:eastAsiaTheme="minorEastAsia"/>
                <w:sz w:val="24"/>
                <w:szCs w:val="24"/>
              </w:rPr>
            </w:pPr>
          </w:p>
          <w:p w14:paraId="2D023B1F">
            <w:pPr>
              <w:snapToGrid w:val="0"/>
              <w:spacing w:line="360" w:lineRule="exact"/>
              <w:ind w:firstLine="600"/>
              <w:rPr>
                <w:rFonts w:asciiTheme="minorEastAsia" w:hAnsiTheme="minorEastAsia" w:eastAsiaTheme="minorEastAsia"/>
                <w:sz w:val="24"/>
                <w:szCs w:val="24"/>
              </w:rPr>
            </w:pPr>
          </w:p>
          <w:p w14:paraId="0711759A">
            <w:pPr>
              <w:snapToGrid w:val="0"/>
              <w:spacing w:line="360" w:lineRule="exact"/>
              <w:ind w:firstLine="600"/>
              <w:rPr>
                <w:rFonts w:asciiTheme="minorEastAsia" w:hAnsiTheme="minorEastAsia" w:eastAsiaTheme="minorEastAsia"/>
                <w:sz w:val="24"/>
                <w:szCs w:val="24"/>
              </w:rPr>
            </w:pPr>
          </w:p>
          <w:p w14:paraId="7F8022A3">
            <w:pPr>
              <w:snapToGrid w:val="0"/>
              <w:spacing w:line="360" w:lineRule="exact"/>
              <w:ind w:firstLine="600"/>
              <w:rPr>
                <w:rFonts w:asciiTheme="minorEastAsia" w:hAnsiTheme="minorEastAsia" w:eastAsiaTheme="minorEastAsia"/>
                <w:sz w:val="24"/>
                <w:szCs w:val="24"/>
              </w:rPr>
            </w:pPr>
          </w:p>
          <w:p w14:paraId="1AB1AD83">
            <w:pPr>
              <w:snapToGrid w:val="0"/>
              <w:spacing w:line="360" w:lineRule="exact"/>
              <w:ind w:firstLine="600"/>
              <w:rPr>
                <w:rFonts w:asciiTheme="minorEastAsia" w:hAnsiTheme="minorEastAsia" w:eastAsiaTheme="minorEastAsia"/>
                <w:sz w:val="24"/>
                <w:szCs w:val="24"/>
              </w:rPr>
            </w:pPr>
          </w:p>
          <w:p w14:paraId="792D0242">
            <w:pPr>
              <w:snapToGrid w:val="0"/>
              <w:spacing w:line="360" w:lineRule="exact"/>
              <w:ind w:firstLine="600"/>
              <w:rPr>
                <w:rFonts w:asciiTheme="minorEastAsia" w:hAnsiTheme="minorEastAsia" w:eastAsiaTheme="minorEastAsia"/>
                <w:sz w:val="24"/>
                <w:szCs w:val="24"/>
              </w:rPr>
            </w:pPr>
          </w:p>
          <w:p w14:paraId="317B0596">
            <w:pPr>
              <w:snapToGrid w:val="0"/>
              <w:spacing w:line="360" w:lineRule="exact"/>
              <w:ind w:firstLine="600"/>
              <w:rPr>
                <w:rFonts w:asciiTheme="minorEastAsia" w:hAnsiTheme="minorEastAsia" w:eastAsiaTheme="minorEastAsia"/>
                <w:sz w:val="24"/>
                <w:szCs w:val="24"/>
              </w:rPr>
            </w:pPr>
          </w:p>
          <w:p w14:paraId="18D50BEA">
            <w:pPr>
              <w:snapToGrid w:val="0"/>
              <w:spacing w:line="360" w:lineRule="exact"/>
              <w:ind w:firstLine="600"/>
              <w:rPr>
                <w:rFonts w:asciiTheme="minorEastAsia" w:hAnsiTheme="minorEastAsia" w:eastAsiaTheme="minorEastAsia"/>
                <w:sz w:val="24"/>
                <w:szCs w:val="24"/>
              </w:rPr>
            </w:pPr>
          </w:p>
          <w:p w14:paraId="0F01E8B7">
            <w:pPr>
              <w:snapToGrid w:val="0"/>
              <w:spacing w:line="360" w:lineRule="exact"/>
              <w:ind w:firstLine="600"/>
              <w:rPr>
                <w:rFonts w:asciiTheme="minorEastAsia" w:hAnsiTheme="minorEastAsia" w:eastAsiaTheme="minorEastAsia"/>
                <w:sz w:val="24"/>
                <w:szCs w:val="24"/>
              </w:rPr>
            </w:pPr>
          </w:p>
          <w:p w14:paraId="36D54BCA">
            <w:pPr>
              <w:snapToGrid w:val="0"/>
              <w:spacing w:line="360" w:lineRule="exact"/>
              <w:ind w:firstLine="600"/>
              <w:rPr>
                <w:rFonts w:asciiTheme="minorEastAsia" w:hAnsiTheme="minorEastAsia" w:eastAsiaTheme="minorEastAsia"/>
                <w:sz w:val="24"/>
                <w:szCs w:val="24"/>
              </w:rPr>
            </w:pPr>
          </w:p>
          <w:p w14:paraId="57F1C7C1">
            <w:pPr>
              <w:snapToGrid w:val="0"/>
              <w:spacing w:line="360" w:lineRule="exact"/>
              <w:ind w:firstLine="600"/>
              <w:rPr>
                <w:rFonts w:asciiTheme="minorEastAsia" w:hAnsiTheme="minorEastAsia" w:eastAsiaTheme="minorEastAsia"/>
                <w:sz w:val="24"/>
                <w:szCs w:val="24"/>
              </w:rPr>
            </w:pPr>
          </w:p>
          <w:p w14:paraId="328D101D">
            <w:pPr>
              <w:snapToGrid w:val="0"/>
              <w:spacing w:line="360" w:lineRule="exact"/>
              <w:ind w:firstLine="600"/>
              <w:rPr>
                <w:rFonts w:asciiTheme="minorEastAsia" w:hAnsiTheme="minorEastAsia" w:eastAsiaTheme="minorEastAsia"/>
                <w:sz w:val="24"/>
                <w:szCs w:val="24"/>
              </w:rPr>
            </w:pPr>
          </w:p>
          <w:p w14:paraId="444963AF">
            <w:pPr>
              <w:snapToGrid w:val="0"/>
              <w:spacing w:line="360" w:lineRule="exact"/>
              <w:ind w:firstLine="600"/>
              <w:rPr>
                <w:rFonts w:asciiTheme="minorEastAsia" w:hAnsiTheme="minorEastAsia" w:eastAsiaTheme="minorEastAsia"/>
                <w:sz w:val="24"/>
                <w:szCs w:val="24"/>
              </w:rPr>
            </w:pPr>
          </w:p>
          <w:p w14:paraId="6DA29881">
            <w:pPr>
              <w:snapToGrid w:val="0"/>
              <w:spacing w:line="360" w:lineRule="exact"/>
              <w:ind w:firstLine="600"/>
              <w:rPr>
                <w:rFonts w:asciiTheme="minorEastAsia" w:hAnsiTheme="minorEastAsia" w:eastAsiaTheme="minorEastAsia"/>
                <w:sz w:val="24"/>
                <w:szCs w:val="24"/>
              </w:rPr>
            </w:pPr>
          </w:p>
          <w:p w14:paraId="48DA9C18">
            <w:pPr>
              <w:snapToGrid w:val="0"/>
              <w:spacing w:line="360" w:lineRule="exact"/>
              <w:ind w:firstLine="600"/>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8480" behindDoc="0" locked="0" layoutInCell="1" allowOverlap="1">
                  <wp:simplePos x="0" y="0"/>
                  <wp:positionH relativeFrom="column">
                    <wp:posOffset>3383280</wp:posOffset>
                  </wp:positionH>
                  <wp:positionV relativeFrom="paragraph">
                    <wp:posOffset>222250</wp:posOffset>
                  </wp:positionV>
                  <wp:extent cx="1434465" cy="873760"/>
                  <wp:effectExtent l="0" t="0" r="0" b="2540"/>
                  <wp:wrapNone/>
                  <wp:docPr id="159417590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75900" name="图片 9"/>
                          <pic:cNvPicPr>
                            <a:picLocks noChangeAspect="1"/>
                          </pic:cNvPicPr>
                        </pic:nvPicPr>
                        <pic:blipFill>
                          <a:blip r:embed="rId6" cstate="print">
                            <a:extLst>
                              <a:ext uri="{28A0092B-C50C-407E-A947-70E740481C1C}">
                                <a14:useLocalDpi xmlns:a14="http://schemas.microsoft.com/office/drawing/2010/main" val="0"/>
                              </a:ext>
                            </a:extLst>
                          </a:blip>
                          <a:srcRect b="12465"/>
                          <a:stretch>
                            <a:fillRect/>
                          </a:stretch>
                        </pic:blipFill>
                        <pic:spPr>
                          <a:xfrm>
                            <a:off x="0" y="0"/>
                            <a:ext cx="1434465" cy="873760"/>
                          </a:xfrm>
                          <a:prstGeom prst="rect">
                            <a:avLst/>
                          </a:prstGeom>
                          <a:ln>
                            <a:noFill/>
                          </a:ln>
                        </pic:spPr>
                      </pic:pic>
                    </a:graphicData>
                  </a:graphic>
                </wp:anchor>
              </w:drawing>
            </w:r>
          </w:p>
          <w:p w14:paraId="608726B6">
            <w:pPr>
              <w:snapToGrid w:val="0"/>
              <w:spacing w:line="360" w:lineRule="exact"/>
              <w:ind w:firstLine="600"/>
              <w:rPr>
                <w:rFonts w:asciiTheme="minorEastAsia" w:hAnsiTheme="minorEastAsia" w:eastAsiaTheme="minorEastAsia"/>
                <w:sz w:val="24"/>
                <w:szCs w:val="24"/>
              </w:rPr>
            </w:pPr>
          </w:p>
          <w:p w14:paraId="6EE787D7">
            <w:pPr>
              <w:snapToGrid w:val="0"/>
              <w:spacing w:line="360" w:lineRule="exact"/>
              <w:ind w:firstLine="600"/>
              <w:rPr>
                <w:rFonts w:asciiTheme="minorEastAsia" w:hAnsiTheme="minorEastAsia" w:eastAsiaTheme="minorEastAsia"/>
                <w:sz w:val="24"/>
                <w:szCs w:val="24"/>
              </w:rPr>
            </w:pPr>
          </w:p>
          <w:p w14:paraId="4A621C82">
            <w:pPr>
              <w:snapToGrid w:val="0"/>
              <w:spacing w:line="360" w:lineRule="exact"/>
              <w:ind w:firstLine="60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本 人 签 名：</w:t>
            </w:r>
          </w:p>
          <w:p w14:paraId="30EC7A53">
            <w:pPr>
              <w:snapToGrid w:val="0"/>
              <w:spacing w:line="360" w:lineRule="exact"/>
              <w:ind w:firstLine="600"/>
              <w:rPr>
                <w:rFonts w:asciiTheme="minorEastAsia" w:hAnsiTheme="minorEastAsia" w:eastAsiaTheme="minorEastAsia"/>
                <w:sz w:val="24"/>
                <w:szCs w:val="24"/>
                <w:u w:val="single"/>
              </w:rPr>
            </w:pPr>
          </w:p>
          <w:p w14:paraId="7B1D867C">
            <w:pPr>
              <w:snapToGrid w:val="0"/>
              <w:spacing w:line="360" w:lineRule="exact"/>
              <w:ind w:left="-2" w:firstLine="5640"/>
              <w:rPr>
                <w:rFonts w:asciiTheme="minorEastAsia" w:hAnsiTheme="minorEastAsia" w:eastAsiaTheme="minorEastAsia"/>
                <w:sz w:val="24"/>
                <w:szCs w:val="24"/>
              </w:rPr>
            </w:pPr>
            <w:r>
              <w:rPr>
                <w:rFonts w:hint="eastAsia" w:asciiTheme="minorEastAsia" w:hAnsiTheme="minorEastAsia" w:eastAsiaTheme="minorEastAsia"/>
                <w:sz w:val="24"/>
                <w:szCs w:val="24"/>
              </w:rPr>
              <w:t>2024</w:t>
            </w:r>
            <w:r>
              <w:rPr>
                <w:rFonts w:asciiTheme="minorEastAsia" w:hAnsiTheme="minorEastAsia" w:eastAsiaTheme="minorEastAsia"/>
                <w:sz w:val="24"/>
                <w:szCs w:val="24"/>
              </w:rPr>
              <w:t>年</w:t>
            </w:r>
            <w:r>
              <w:rPr>
                <w:rFonts w:hint="eastAsia" w:asciiTheme="minorEastAsia" w:hAnsiTheme="minorEastAsia" w:eastAsiaTheme="minorEastAsia"/>
                <w:sz w:val="24"/>
                <w:szCs w:val="24"/>
              </w:rPr>
              <w:t xml:space="preserve"> 6</w:t>
            </w:r>
            <w:r>
              <w:rPr>
                <w:rFonts w:asciiTheme="minorEastAsia" w:hAnsiTheme="minorEastAsia" w:eastAsiaTheme="minorEastAsia"/>
                <w:sz w:val="24"/>
                <w:szCs w:val="24"/>
              </w:rPr>
              <w:t xml:space="preserve"> 月 </w:t>
            </w:r>
            <w:r>
              <w:rPr>
                <w:rFonts w:hint="eastAsia" w:asciiTheme="minorEastAsia" w:hAnsiTheme="minorEastAsia" w:eastAsiaTheme="minorEastAsia"/>
                <w:sz w:val="24"/>
                <w:szCs w:val="24"/>
              </w:rPr>
              <w:t>12</w:t>
            </w:r>
            <w:r>
              <w:rPr>
                <w:rFonts w:asciiTheme="minorEastAsia" w:hAnsiTheme="minorEastAsia" w:eastAsiaTheme="minorEastAsia"/>
                <w:sz w:val="24"/>
                <w:szCs w:val="24"/>
              </w:rPr>
              <w:t xml:space="preserve"> 日</w:t>
            </w:r>
          </w:p>
          <w:p w14:paraId="36BD3610">
            <w:pPr>
              <w:snapToGrid w:val="0"/>
              <w:spacing w:line="360" w:lineRule="exact"/>
              <w:ind w:left="-2" w:firstLine="5640"/>
              <w:rPr>
                <w:rFonts w:asciiTheme="minorEastAsia" w:hAnsiTheme="minorEastAsia" w:eastAsiaTheme="minorEastAsia"/>
                <w:sz w:val="24"/>
                <w:szCs w:val="24"/>
              </w:rPr>
            </w:pPr>
          </w:p>
        </w:tc>
      </w:tr>
    </w:tbl>
    <w:p w14:paraId="276EAD3D">
      <w:pPr>
        <w:jc w:val="center"/>
        <w:rPr>
          <w:rFonts w:eastAsia="黑体"/>
        </w:rPr>
      </w:pPr>
      <w:r>
        <w:rPr>
          <w:rFonts w:eastAsia="黑体"/>
        </w:rPr>
        <w:br w:type="page"/>
      </w:r>
      <w:bookmarkStart w:id="0" w:name="_Hlk168486855"/>
      <w:r>
        <w:rPr>
          <w:rFonts w:eastAsia="黑体"/>
        </w:rPr>
        <w:t>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14:paraId="7F882F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5BF8D20D">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第（</w:t>
            </w:r>
            <w:r>
              <w:rPr>
                <w:rFonts w:hint="eastAsia" w:asciiTheme="minorEastAsia" w:hAnsiTheme="minorEastAsia" w:eastAsiaTheme="minorEastAsia"/>
                <w:sz w:val="24"/>
                <w:szCs w:val="24"/>
              </w:rPr>
              <w:t>2</w:t>
            </w:r>
            <w:r>
              <w:rPr>
                <w:rFonts w:asciiTheme="minorEastAsia" w:hAnsiTheme="minorEastAsia" w:eastAsiaTheme="minorEastAsia"/>
                <w:sz w:val="24"/>
                <w:szCs w:val="24"/>
              </w:rPr>
              <w:t>）完成人姓名</w:t>
            </w:r>
          </w:p>
        </w:tc>
        <w:tc>
          <w:tcPr>
            <w:tcW w:w="2468" w:type="dxa"/>
            <w:vAlign w:val="center"/>
          </w:tcPr>
          <w:p w14:paraId="739F3534">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陈莉</w:t>
            </w:r>
          </w:p>
        </w:tc>
        <w:tc>
          <w:tcPr>
            <w:tcW w:w="1927" w:type="dxa"/>
            <w:vAlign w:val="center"/>
          </w:tcPr>
          <w:p w14:paraId="3DC90F17">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性 别</w:t>
            </w:r>
          </w:p>
        </w:tc>
        <w:tc>
          <w:tcPr>
            <w:tcW w:w="2130" w:type="dxa"/>
            <w:vAlign w:val="center"/>
          </w:tcPr>
          <w:p w14:paraId="6554C14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女</w:t>
            </w:r>
          </w:p>
        </w:tc>
      </w:tr>
      <w:tr w14:paraId="12FDA8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26882A12">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出生年月</w:t>
            </w:r>
          </w:p>
        </w:tc>
        <w:tc>
          <w:tcPr>
            <w:tcW w:w="2468" w:type="dxa"/>
            <w:vAlign w:val="center"/>
          </w:tcPr>
          <w:p w14:paraId="50C2CD54">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1979</w:t>
            </w:r>
            <w:r>
              <w:rPr>
                <w:rFonts w:asciiTheme="minorEastAsia" w:hAnsiTheme="minorEastAsia" w:eastAsiaTheme="minorEastAsia"/>
                <w:sz w:val="24"/>
                <w:szCs w:val="24"/>
              </w:rPr>
              <w:t xml:space="preserve">年 </w:t>
            </w:r>
            <w:r>
              <w:rPr>
                <w:rFonts w:hint="eastAsia" w:asciiTheme="minorEastAsia" w:hAnsiTheme="minorEastAsia" w:eastAsiaTheme="minorEastAsia"/>
                <w:sz w:val="24"/>
                <w:szCs w:val="24"/>
              </w:rPr>
              <w:t>10</w:t>
            </w:r>
            <w:r>
              <w:rPr>
                <w:rFonts w:asciiTheme="minorEastAsia" w:hAnsiTheme="minorEastAsia" w:eastAsiaTheme="minorEastAsia"/>
                <w:sz w:val="24"/>
                <w:szCs w:val="24"/>
              </w:rPr>
              <w:t xml:space="preserve"> 月</w:t>
            </w:r>
          </w:p>
        </w:tc>
        <w:tc>
          <w:tcPr>
            <w:tcW w:w="1927" w:type="dxa"/>
            <w:vAlign w:val="center"/>
          </w:tcPr>
          <w:p w14:paraId="5C4BF2B8">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最后学历</w:t>
            </w:r>
          </w:p>
        </w:tc>
        <w:tc>
          <w:tcPr>
            <w:tcW w:w="2130" w:type="dxa"/>
            <w:vAlign w:val="center"/>
          </w:tcPr>
          <w:p w14:paraId="68AB6990">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研究生</w:t>
            </w:r>
          </w:p>
        </w:tc>
      </w:tr>
      <w:tr w14:paraId="4054D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283C0BBA">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专业技术职称</w:t>
            </w:r>
          </w:p>
        </w:tc>
        <w:tc>
          <w:tcPr>
            <w:tcW w:w="2468" w:type="dxa"/>
            <w:vAlign w:val="center"/>
          </w:tcPr>
          <w:p w14:paraId="229A981E">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副教授</w:t>
            </w:r>
          </w:p>
        </w:tc>
        <w:tc>
          <w:tcPr>
            <w:tcW w:w="1927" w:type="dxa"/>
            <w:vAlign w:val="center"/>
          </w:tcPr>
          <w:p w14:paraId="1FCA7D8F">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现任党政职务</w:t>
            </w:r>
          </w:p>
        </w:tc>
        <w:tc>
          <w:tcPr>
            <w:tcW w:w="2130" w:type="dxa"/>
            <w:vAlign w:val="center"/>
          </w:tcPr>
          <w:p w14:paraId="3045E509">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管理学院</w:t>
            </w:r>
          </w:p>
          <w:p w14:paraId="363F9571">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副院长</w:t>
            </w:r>
          </w:p>
        </w:tc>
      </w:tr>
      <w:tr w14:paraId="0561D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1AC8363">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现从事工作及专长</w:t>
            </w:r>
          </w:p>
        </w:tc>
        <w:tc>
          <w:tcPr>
            <w:tcW w:w="6525" w:type="dxa"/>
            <w:gridSpan w:val="3"/>
            <w:vAlign w:val="center"/>
          </w:tcPr>
          <w:p w14:paraId="2239258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旅游管理专职教师  旅游英语旅游经济学</w:t>
            </w:r>
          </w:p>
        </w:tc>
      </w:tr>
      <w:tr w14:paraId="2E5E77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5A5932A">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工作单位</w:t>
            </w:r>
          </w:p>
        </w:tc>
        <w:tc>
          <w:tcPr>
            <w:tcW w:w="6525" w:type="dxa"/>
            <w:gridSpan w:val="3"/>
            <w:vAlign w:val="center"/>
          </w:tcPr>
          <w:p w14:paraId="0C0B7399">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2689FE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7909BF41">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联系电话</w:t>
            </w:r>
          </w:p>
        </w:tc>
        <w:tc>
          <w:tcPr>
            <w:tcW w:w="2468" w:type="dxa"/>
            <w:vAlign w:val="center"/>
          </w:tcPr>
          <w:p w14:paraId="05FB0DC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13467640868</w:t>
            </w:r>
          </w:p>
        </w:tc>
        <w:tc>
          <w:tcPr>
            <w:tcW w:w="1927" w:type="dxa"/>
            <w:vAlign w:val="center"/>
          </w:tcPr>
          <w:p w14:paraId="0B4CA486">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移动电话</w:t>
            </w:r>
          </w:p>
        </w:tc>
        <w:tc>
          <w:tcPr>
            <w:tcW w:w="2130" w:type="dxa"/>
            <w:vAlign w:val="center"/>
          </w:tcPr>
          <w:p w14:paraId="16506D9E">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13467640868</w:t>
            </w:r>
          </w:p>
        </w:tc>
      </w:tr>
      <w:tr w14:paraId="0E67A8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6E4D0CF">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电子信箱</w:t>
            </w:r>
          </w:p>
        </w:tc>
        <w:tc>
          <w:tcPr>
            <w:tcW w:w="6525" w:type="dxa"/>
            <w:gridSpan w:val="3"/>
            <w:vAlign w:val="center"/>
          </w:tcPr>
          <w:p w14:paraId="632B47A0">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33482172@QQ.com</w:t>
            </w:r>
          </w:p>
        </w:tc>
      </w:tr>
      <w:tr w14:paraId="483C77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39B18B3D">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通讯地址</w:t>
            </w:r>
          </w:p>
        </w:tc>
        <w:tc>
          <w:tcPr>
            <w:tcW w:w="6525" w:type="dxa"/>
            <w:gridSpan w:val="3"/>
            <w:vAlign w:val="center"/>
          </w:tcPr>
          <w:p w14:paraId="6B376C23">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长沙市望城区芙蓉北路特1号</w:t>
            </w:r>
          </w:p>
        </w:tc>
      </w:tr>
      <w:tr w14:paraId="36F230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15" w:type="dxa"/>
            <w:gridSpan w:val="2"/>
            <w:vAlign w:val="center"/>
          </w:tcPr>
          <w:p w14:paraId="03A6221E">
            <w:pPr>
              <w:snapToGrid w:val="0"/>
              <w:spacing w:line="360" w:lineRule="exact"/>
              <w:ind w:left="-3"/>
              <w:jc w:val="center"/>
              <w:rPr>
                <w:rFonts w:asciiTheme="minorEastAsia" w:hAnsiTheme="minorEastAsia" w:eastAsiaTheme="minorEastAsia"/>
                <w:w w:val="80"/>
                <w:sz w:val="24"/>
                <w:szCs w:val="24"/>
              </w:rPr>
            </w:pPr>
            <w:r>
              <w:rPr>
                <w:rFonts w:asciiTheme="minorEastAsia" w:hAnsiTheme="minorEastAsia" w:eastAsiaTheme="minorEastAsia"/>
                <w:w w:val="80"/>
                <w:sz w:val="24"/>
                <w:szCs w:val="24"/>
              </w:rPr>
              <w:t>何时何地受何种</w:t>
            </w:r>
          </w:p>
          <w:p w14:paraId="68DB0ED9">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w w:val="80"/>
                <w:sz w:val="24"/>
                <w:szCs w:val="24"/>
              </w:rPr>
              <w:t>省部级及以上奖励</w:t>
            </w:r>
          </w:p>
        </w:tc>
        <w:tc>
          <w:tcPr>
            <w:tcW w:w="6525" w:type="dxa"/>
            <w:gridSpan w:val="3"/>
            <w:vAlign w:val="center"/>
          </w:tcPr>
          <w:p w14:paraId="424AB9B7">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2023年11月 湖南省课程思政示范课教学团队</w:t>
            </w:r>
          </w:p>
          <w:p w14:paraId="36D57B91">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2024年 省级教师创新大赛课程思政组三等奖 成员</w:t>
            </w:r>
          </w:p>
        </w:tc>
      </w:tr>
      <w:tr w14:paraId="69538C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3" w:hRule="atLeast"/>
          <w:jc w:val="center"/>
        </w:trPr>
        <w:tc>
          <w:tcPr>
            <w:tcW w:w="631" w:type="dxa"/>
            <w:vAlign w:val="center"/>
          </w:tcPr>
          <w:p w14:paraId="043231DE">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主</w:t>
            </w:r>
          </w:p>
          <w:p w14:paraId="14AFB59E">
            <w:pPr>
              <w:snapToGrid w:val="0"/>
              <w:spacing w:line="360" w:lineRule="exact"/>
              <w:rPr>
                <w:rFonts w:asciiTheme="minorEastAsia" w:hAnsiTheme="minorEastAsia" w:eastAsiaTheme="minorEastAsia"/>
                <w:sz w:val="24"/>
                <w:szCs w:val="24"/>
              </w:rPr>
            </w:pPr>
          </w:p>
          <w:p w14:paraId="33D72912">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要</w:t>
            </w:r>
          </w:p>
          <w:p w14:paraId="604F53A1">
            <w:pPr>
              <w:snapToGrid w:val="0"/>
              <w:spacing w:line="360" w:lineRule="exact"/>
              <w:rPr>
                <w:rFonts w:asciiTheme="minorEastAsia" w:hAnsiTheme="minorEastAsia" w:eastAsiaTheme="minorEastAsia"/>
                <w:sz w:val="24"/>
                <w:szCs w:val="24"/>
              </w:rPr>
            </w:pPr>
          </w:p>
          <w:p w14:paraId="5E483B40">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贡</w:t>
            </w:r>
          </w:p>
          <w:p w14:paraId="1415F872">
            <w:pPr>
              <w:snapToGrid w:val="0"/>
              <w:spacing w:line="360" w:lineRule="exact"/>
              <w:rPr>
                <w:rFonts w:asciiTheme="minorEastAsia" w:hAnsiTheme="minorEastAsia" w:eastAsiaTheme="minorEastAsia"/>
                <w:sz w:val="24"/>
                <w:szCs w:val="24"/>
              </w:rPr>
            </w:pPr>
          </w:p>
          <w:p w14:paraId="29E8DA00">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献</w:t>
            </w:r>
          </w:p>
        </w:tc>
        <w:tc>
          <w:tcPr>
            <w:tcW w:w="8509" w:type="dxa"/>
            <w:gridSpan w:val="4"/>
            <w:vAlign w:val="bottom"/>
          </w:tcPr>
          <w:p w14:paraId="270DAB9A">
            <w:pPr>
              <w:snapToGrid w:val="0"/>
              <w:spacing w:line="360" w:lineRule="exact"/>
              <w:ind w:firstLine="600"/>
              <w:rPr>
                <w:rFonts w:asciiTheme="minorEastAsia" w:hAnsiTheme="minorEastAsia" w:eastAsiaTheme="minorEastAsia"/>
                <w:sz w:val="24"/>
                <w:szCs w:val="24"/>
              </w:rPr>
            </w:pPr>
          </w:p>
          <w:p w14:paraId="410DEE34">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作为本专业一线教师和主要执行人员， 参与改革论证、 设计、 研究与实施。</w:t>
            </w:r>
          </w:p>
          <w:p w14:paraId="4E781AE1">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1.参与文旅人才改革的实施。</w:t>
            </w:r>
            <w:r>
              <w:rPr>
                <w:rFonts w:hint="eastAsia" w:asciiTheme="minorEastAsia" w:hAnsiTheme="minorEastAsia" w:eastAsiaTheme="minorEastAsia"/>
                <w:sz w:val="24"/>
                <w:szCs w:val="24"/>
              </w:rPr>
              <w:t xml:space="preserve"> 为科学合理制定本专业人才培养方案，实地调研旅游行业市场人才需求情况，发放问卷调研用人单位和学生的需求与建议，积极参与本专业人才培养方案的修订工作； 落实学生“渐进式实习”的开展，认真组织本专业的认识实习、综合实习、生产实习和毕业实习；积极参与本专业各项工作，共同努力使旅游管理教研室成为优秀集体。</w:t>
            </w:r>
          </w:p>
          <w:p w14:paraId="70AC0958">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2.负责国际在线课程实践教学。</w:t>
            </w:r>
            <w:r>
              <w:rPr>
                <w:rFonts w:hint="eastAsia" w:asciiTheme="minorEastAsia" w:hAnsiTheme="minorEastAsia" w:eastAsiaTheme="minorEastAsia"/>
                <w:sz w:val="24"/>
                <w:szCs w:val="24"/>
              </w:rPr>
              <w:t xml:space="preserve"> 负责国际酒店在线合作共享课 CLE的实施与教学， 利用产教融合对接国际教学资源，与国际知名酒店合作，组织本专业学生跨国跨区域在线学习， 拓展学生国际视野。</w:t>
            </w:r>
          </w:p>
          <w:p w14:paraId="12EF6C7C">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3.落实“科研+竞赛”教师教学提升策略，</w:t>
            </w:r>
            <w:r>
              <w:rPr>
                <w:rFonts w:hint="eastAsia" w:asciiTheme="minorEastAsia" w:hAnsiTheme="minorEastAsia" w:eastAsiaTheme="minorEastAsia"/>
                <w:sz w:val="24"/>
                <w:szCs w:val="24"/>
              </w:rPr>
              <w:t>积极践行“以赛促教”。 主持湖南省科学研究项目 1 项、湖南省教改研究1项；校级科研项目 3 项、校级教改 3 项；公开发表专著 1 本、学术论文18篇，参编教材 2 本、 拥有发明专利 1 项、软著1项。 获得全国旅游院校优质课程建设研讨会暨说课大赛优秀奖、全国高校教师教学创新大赛第五届外语微课大赛全国优秀奖、全国高校教师教学创新大赛第五届外语微课大赛省级一等奖，学校说课大赛二等奖等；多次荣获学校教学先进个人、优秀共产党员等荣誉称号。</w:t>
            </w:r>
          </w:p>
          <w:p w14:paraId="062179BD">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4 落实“课程+竞赛”学生学习提升策略</w:t>
            </w:r>
            <w:r>
              <w:rPr>
                <w:rFonts w:hint="eastAsia" w:asciiTheme="minorEastAsia" w:hAnsiTheme="minorEastAsia" w:eastAsiaTheme="minorEastAsia"/>
                <w:sz w:val="24"/>
                <w:szCs w:val="24"/>
              </w:rPr>
              <w:t>，贯彻落实指导学生参加各项比赛。组织学生参加全国“尖峰时刻”酒店管理模拟全国大赛、全国大学生红色旅游创意策划大赛、湖南省大学生旅游专业综合技能大赛、湖南省大学生酒店管理商业策划创意大赛等，荣获全国二等奖 3 项、省级二等奖2项、三等奖 5 项。</w:t>
            </w:r>
          </w:p>
          <w:p w14:paraId="4BE26505">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5 搭建产教融合协同育人模式。</w:t>
            </w:r>
            <w:r>
              <w:rPr>
                <w:rFonts w:hint="eastAsia" w:asciiTheme="minorEastAsia" w:hAnsiTheme="minorEastAsia" w:eastAsiaTheme="minorEastAsia"/>
                <w:sz w:val="24"/>
                <w:szCs w:val="24"/>
              </w:rPr>
              <w:t>作为全球大学生研学中心（长沙）项目负责人，组织专业学子共同开发研学旅行课程，组织接待来自全国各地的大学生，极大锻炼了专业学习的专业技能和综合素质；作为首届首届世界技能大赛酒店接待模拟赛暨场景教育国际研讨会负责人，组织专业学子参加世界赛事培训及研讨会，拓展专业学习的国际化视野和专业知识维度；组织专业学子作为志愿者参与，提升学生沟通协同能力。</w:t>
            </w:r>
          </w:p>
          <w:p w14:paraId="7AA8C5ED">
            <w:pPr>
              <w:snapToGrid w:val="0"/>
              <w:spacing w:line="360" w:lineRule="exact"/>
              <w:ind w:firstLine="600"/>
              <w:rPr>
                <w:rFonts w:asciiTheme="minorEastAsia" w:hAnsiTheme="minorEastAsia" w:eastAsiaTheme="minorEastAsia"/>
                <w:sz w:val="24"/>
                <w:szCs w:val="24"/>
              </w:rPr>
            </w:pPr>
          </w:p>
          <w:p w14:paraId="13B3EC2B">
            <w:pPr>
              <w:snapToGrid w:val="0"/>
              <w:spacing w:line="360" w:lineRule="exact"/>
              <w:ind w:firstLine="600"/>
              <w:rPr>
                <w:rFonts w:asciiTheme="minorEastAsia" w:hAnsiTheme="minorEastAsia" w:eastAsiaTheme="minorEastAsia"/>
                <w:sz w:val="24"/>
                <w:szCs w:val="24"/>
              </w:rPr>
            </w:pPr>
          </w:p>
          <w:p w14:paraId="2C6D51F3">
            <w:pPr>
              <w:snapToGrid w:val="0"/>
              <w:spacing w:line="360" w:lineRule="exact"/>
              <w:ind w:firstLine="600"/>
              <w:rPr>
                <w:rFonts w:asciiTheme="minorEastAsia" w:hAnsiTheme="minorEastAsia" w:eastAsiaTheme="minorEastAsia"/>
                <w:sz w:val="24"/>
                <w:szCs w:val="24"/>
              </w:rPr>
            </w:pPr>
          </w:p>
          <w:p w14:paraId="5115648E">
            <w:pPr>
              <w:snapToGrid w:val="0"/>
              <w:spacing w:line="360" w:lineRule="exact"/>
              <w:ind w:firstLine="600"/>
              <w:rPr>
                <w:rFonts w:asciiTheme="minorEastAsia" w:hAnsiTheme="minorEastAsia" w:eastAsiaTheme="minorEastAsia"/>
                <w:sz w:val="24"/>
                <w:szCs w:val="24"/>
              </w:rPr>
            </w:pPr>
          </w:p>
          <w:p w14:paraId="16D2363D">
            <w:pPr>
              <w:snapToGrid w:val="0"/>
              <w:spacing w:line="360" w:lineRule="exact"/>
              <w:ind w:firstLine="600"/>
              <w:rPr>
                <w:rFonts w:asciiTheme="minorEastAsia" w:hAnsiTheme="minorEastAsia" w:eastAsiaTheme="minorEastAsia"/>
                <w:sz w:val="24"/>
                <w:szCs w:val="24"/>
              </w:rPr>
            </w:pPr>
          </w:p>
          <w:p w14:paraId="1A4CD8D5">
            <w:pPr>
              <w:snapToGrid w:val="0"/>
              <w:spacing w:line="360" w:lineRule="exact"/>
              <w:ind w:firstLine="600"/>
              <w:rPr>
                <w:rFonts w:asciiTheme="minorEastAsia" w:hAnsiTheme="minorEastAsia" w:eastAsiaTheme="minorEastAsia"/>
                <w:sz w:val="24"/>
                <w:szCs w:val="24"/>
              </w:rPr>
            </w:pPr>
          </w:p>
          <w:p w14:paraId="26C97D05">
            <w:pPr>
              <w:snapToGrid w:val="0"/>
              <w:spacing w:line="360" w:lineRule="exact"/>
              <w:ind w:firstLine="600"/>
              <w:rPr>
                <w:rFonts w:asciiTheme="minorEastAsia" w:hAnsiTheme="minorEastAsia" w:eastAsiaTheme="minorEastAsia"/>
                <w:sz w:val="24"/>
                <w:szCs w:val="24"/>
              </w:rPr>
            </w:pPr>
          </w:p>
          <w:p w14:paraId="6BC47EA6">
            <w:pPr>
              <w:snapToGrid w:val="0"/>
              <w:spacing w:line="360" w:lineRule="exact"/>
              <w:ind w:firstLine="600"/>
              <w:rPr>
                <w:rFonts w:asciiTheme="minorEastAsia" w:hAnsiTheme="minorEastAsia" w:eastAsiaTheme="minorEastAsia"/>
                <w:sz w:val="24"/>
                <w:szCs w:val="24"/>
              </w:rPr>
            </w:pPr>
          </w:p>
          <w:p w14:paraId="47081FA1">
            <w:pPr>
              <w:snapToGrid w:val="0"/>
              <w:spacing w:line="360" w:lineRule="exact"/>
              <w:ind w:firstLine="600"/>
              <w:rPr>
                <w:rFonts w:asciiTheme="minorEastAsia" w:hAnsiTheme="minorEastAsia" w:eastAsiaTheme="minorEastAsia"/>
                <w:sz w:val="24"/>
                <w:szCs w:val="24"/>
              </w:rPr>
            </w:pPr>
          </w:p>
          <w:p w14:paraId="5A210E9A">
            <w:pPr>
              <w:snapToGrid w:val="0"/>
              <w:spacing w:line="360" w:lineRule="exact"/>
              <w:ind w:firstLine="600"/>
              <w:rPr>
                <w:rFonts w:asciiTheme="minorEastAsia" w:hAnsiTheme="minorEastAsia" w:eastAsiaTheme="minorEastAsia"/>
                <w:sz w:val="24"/>
                <w:szCs w:val="24"/>
              </w:rPr>
            </w:pPr>
          </w:p>
          <w:p w14:paraId="68C4524B">
            <w:pPr>
              <w:snapToGrid w:val="0"/>
              <w:spacing w:line="360" w:lineRule="exact"/>
              <w:ind w:firstLine="600"/>
              <w:rPr>
                <w:rFonts w:asciiTheme="minorEastAsia" w:hAnsiTheme="minorEastAsia" w:eastAsiaTheme="minorEastAsia"/>
                <w:sz w:val="24"/>
                <w:szCs w:val="24"/>
              </w:rPr>
            </w:pPr>
          </w:p>
          <w:p w14:paraId="6B7DA5E6">
            <w:pPr>
              <w:snapToGrid w:val="0"/>
              <w:spacing w:line="360" w:lineRule="exact"/>
              <w:ind w:firstLine="600"/>
              <w:rPr>
                <w:rFonts w:asciiTheme="minorEastAsia" w:hAnsiTheme="minorEastAsia" w:eastAsiaTheme="minorEastAsia"/>
                <w:sz w:val="24"/>
                <w:szCs w:val="24"/>
              </w:rPr>
            </w:pPr>
          </w:p>
          <w:p w14:paraId="45B5A3D5">
            <w:pPr>
              <w:snapToGrid w:val="0"/>
              <w:spacing w:line="360" w:lineRule="exact"/>
              <w:ind w:firstLine="600"/>
              <w:rPr>
                <w:rFonts w:asciiTheme="minorEastAsia" w:hAnsiTheme="minorEastAsia" w:eastAsiaTheme="minorEastAsia"/>
                <w:sz w:val="24"/>
                <w:szCs w:val="24"/>
              </w:rPr>
            </w:pPr>
          </w:p>
          <w:p w14:paraId="139E8A18">
            <w:pPr>
              <w:snapToGrid w:val="0"/>
              <w:spacing w:line="360" w:lineRule="exact"/>
              <w:ind w:firstLine="600"/>
              <w:rPr>
                <w:rFonts w:asciiTheme="minorEastAsia" w:hAnsiTheme="minorEastAsia" w:eastAsiaTheme="minorEastAsia"/>
                <w:sz w:val="24"/>
                <w:szCs w:val="24"/>
              </w:rPr>
            </w:pPr>
          </w:p>
          <w:p w14:paraId="454DDE35">
            <w:pPr>
              <w:snapToGrid w:val="0"/>
              <w:spacing w:line="360" w:lineRule="exact"/>
              <w:ind w:firstLine="600"/>
              <w:rPr>
                <w:rFonts w:asciiTheme="minorEastAsia" w:hAnsiTheme="minorEastAsia" w:eastAsiaTheme="minorEastAsia"/>
                <w:sz w:val="24"/>
                <w:szCs w:val="24"/>
              </w:rPr>
            </w:pPr>
          </w:p>
          <w:p w14:paraId="0EC6EE8B">
            <w:pPr>
              <w:snapToGrid w:val="0"/>
              <w:spacing w:line="360" w:lineRule="exact"/>
              <w:ind w:firstLine="600"/>
              <w:rPr>
                <w:rFonts w:asciiTheme="minorEastAsia" w:hAnsiTheme="minorEastAsia" w:eastAsiaTheme="minorEastAsia"/>
                <w:sz w:val="24"/>
                <w:szCs w:val="24"/>
              </w:rPr>
            </w:pPr>
          </w:p>
          <w:p w14:paraId="7B901CC5">
            <w:pPr>
              <w:snapToGrid w:val="0"/>
              <w:spacing w:line="360" w:lineRule="exact"/>
              <w:ind w:firstLine="600"/>
              <w:rPr>
                <w:rFonts w:asciiTheme="minorEastAsia" w:hAnsiTheme="minorEastAsia" w:eastAsiaTheme="minorEastAsia"/>
                <w:sz w:val="24"/>
                <w:szCs w:val="24"/>
              </w:rPr>
            </w:pPr>
          </w:p>
          <w:p w14:paraId="168B8B83">
            <w:pPr>
              <w:snapToGrid w:val="0"/>
              <w:spacing w:line="360" w:lineRule="exact"/>
              <w:ind w:firstLine="600"/>
              <w:rPr>
                <w:rFonts w:asciiTheme="minorEastAsia" w:hAnsiTheme="minorEastAsia" w:eastAsiaTheme="minorEastAsia"/>
                <w:sz w:val="24"/>
                <w:szCs w:val="24"/>
              </w:rPr>
            </w:pPr>
          </w:p>
          <w:p w14:paraId="32FFA64D">
            <w:pPr>
              <w:snapToGrid w:val="0"/>
              <w:spacing w:line="360" w:lineRule="exact"/>
              <w:ind w:firstLine="600"/>
              <w:rPr>
                <w:rFonts w:asciiTheme="minorEastAsia" w:hAnsiTheme="minorEastAsia" w:eastAsiaTheme="minorEastAsia"/>
                <w:sz w:val="24"/>
                <w:szCs w:val="24"/>
              </w:rPr>
            </w:pPr>
          </w:p>
          <w:p w14:paraId="349F7A20">
            <w:pPr>
              <w:snapToGrid w:val="0"/>
              <w:spacing w:line="360" w:lineRule="exact"/>
              <w:ind w:firstLine="600"/>
              <w:rPr>
                <w:rFonts w:asciiTheme="minorEastAsia" w:hAnsiTheme="minorEastAsia" w:eastAsiaTheme="minorEastAsia"/>
                <w:sz w:val="24"/>
                <w:szCs w:val="24"/>
              </w:rPr>
            </w:pPr>
          </w:p>
          <w:p w14:paraId="22686C40">
            <w:pPr>
              <w:snapToGrid w:val="0"/>
              <w:spacing w:line="360" w:lineRule="exact"/>
              <w:ind w:firstLine="600"/>
              <w:rPr>
                <w:rFonts w:asciiTheme="minorEastAsia" w:hAnsiTheme="minorEastAsia" w:eastAsiaTheme="minorEastAsia"/>
                <w:sz w:val="24"/>
                <w:szCs w:val="24"/>
              </w:rPr>
            </w:pPr>
          </w:p>
          <w:p w14:paraId="744EF8B3">
            <w:pPr>
              <w:snapToGrid w:val="0"/>
              <w:spacing w:line="360" w:lineRule="exact"/>
              <w:ind w:firstLine="600"/>
              <w:rPr>
                <w:rFonts w:asciiTheme="minorEastAsia" w:hAnsiTheme="minorEastAsia" w:eastAsiaTheme="minorEastAsia"/>
                <w:sz w:val="24"/>
                <w:szCs w:val="24"/>
              </w:rPr>
            </w:pPr>
          </w:p>
          <w:p w14:paraId="08D589BC">
            <w:pPr>
              <w:snapToGrid w:val="0"/>
              <w:spacing w:line="360" w:lineRule="exact"/>
              <w:ind w:firstLine="600"/>
              <w:rPr>
                <w:rFonts w:asciiTheme="minorEastAsia" w:hAnsiTheme="minorEastAsia" w:eastAsiaTheme="minorEastAsia"/>
                <w:sz w:val="24"/>
                <w:szCs w:val="24"/>
              </w:rPr>
            </w:pPr>
          </w:p>
          <w:p w14:paraId="4C7FDA1F">
            <w:pPr>
              <w:snapToGrid w:val="0"/>
              <w:spacing w:line="360" w:lineRule="exact"/>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7456" behindDoc="0" locked="0" layoutInCell="1" allowOverlap="1">
                  <wp:simplePos x="0" y="0"/>
                  <wp:positionH relativeFrom="column">
                    <wp:posOffset>3561715</wp:posOffset>
                  </wp:positionH>
                  <wp:positionV relativeFrom="paragraph">
                    <wp:posOffset>175260</wp:posOffset>
                  </wp:positionV>
                  <wp:extent cx="1148080" cy="763905"/>
                  <wp:effectExtent l="0" t="0" r="0" b="0"/>
                  <wp:wrapNone/>
                  <wp:docPr id="137212865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28651" name="图片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080" cy="763905"/>
                          </a:xfrm>
                          <a:prstGeom prst="rect">
                            <a:avLst/>
                          </a:prstGeom>
                        </pic:spPr>
                      </pic:pic>
                    </a:graphicData>
                  </a:graphic>
                </wp:anchor>
              </w:drawing>
            </w:r>
          </w:p>
          <w:p w14:paraId="07446A89">
            <w:pPr>
              <w:snapToGrid w:val="0"/>
              <w:spacing w:line="360" w:lineRule="exact"/>
              <w:ind w:firstLine="600"/>
              <w:rPr>
                <w:rFonts w:asciiTheme="minorEastAsia" w:hAnsiTheme="minorEastAsia" w:eastAsiaTheme="minorEastAsia"/>
                <w:sz w:val="24"/>
                <w:szCs w:val="24"/>
              </w:rPr>
            </w:pPr>
          </w:p>
          <w:p w14:paraId="64FFE865">
            <w:pPr>
              <w:snapToGrid w:val="0"/>
              <w:spacing w:line="360" w:lineRule="exact"/>
              <w:ind w:firstLine="2400" w:firstLineChars="100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本 人 签 名：</w:t>
            </w:r>
          </w:p>
          <w:p w14:paraId="488365F3">
            <w:pPr>
              <w:snapToGrid w:val="0"/>
              <w:spacing w:line="360" w:lineRule="exact"/>
              <w:ind w:firstLine="600"/>
              <w:rPr>
                <w:rFonts w:asciiTheme="minorEastAsia" w:hAnsiTheme="minorEastAsia" w:eastAsiaTheme="minorEastAsia"/>
                <w:sz w:val="24"/>
                <w:szCs w:val="24"/>
                <w:u w:val="single"/>
              </w:rPr>
            </w:pPr>
          </w:p>
          <w:p w14:paraId="73EAED65">
            <w:pPr>
              <w:snapToGrid w:val="0"/>
              <w:spacing w:line="360" w:lineRule="exact"/>
              <w:ind w:left="-2" w:firstLine="5640"/>
              <w:rPr>
                <w:rFonts w:asciiTheme="minorEastAsia" w:hAnsiTheme="minorEastAsia" w:eastAsiaTheme="minorEastAsia"/>
                <w:sz w:val="24"/>
                <w:szCs w:val="24"/>
              </w:rPr>
            </w:pPr>
            <w:r>
              <w:rPr>
                <w:rFonts w:hint="eastAsia" w:asciiTheme="minorEastAsia" w:hAnsiTheme="minorEastAsia" w:eastAsiaTheme="minorEastAsia"/>
                <w:sz w:val="24"/>
                <w:szCs w:val="24"/>
              </w:rPr>
              <w:t>2024</w:t>
            </w:r>
            <w:r>
              <w:rPr>
                <w:rFonts w:asciiTheme="minorEastAsia" w:hAnsiTheme="minorEastAsia" w:eastAsiaTheme="minorEastAsia"/>
                <w:sz w:val="24"/>
                <w:szCs w:val="24"/>
              </w:rPr>
              <w:t xml:space="preserve">年  </w:t>
            </w:r>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 月</w:t>
            </w:r>
            <w:r>
              <w:rPr>
                <w:rFonts w:hint="eastAsia" w:asciiTheme="minorEastAsia" w:hAnsiTheme="minorEastAsia" w:eastAsiaTheme="minorEastAsia"/>
                <w:sz w:val="24"/>
                <w:szCs w:val="24"/>
              </w:rPr>
              <w:t>12</w:t>
            </w:r>
            <w:r>
              <w:rPr>
                <w:rFonts w:asciiTheme="minorEastAsia" w:hAnsiTheme="minorEastAsia" w:eastAsiaTheme="minorEastAsia"/>
                <w:sz w:val="24"/>
                <w:szCs w:val="24"/>
              </w:rPr>
              <w:t xml:space="preserve"> 日</w:t>
            </w:r>
          </w:p>
          <w:p w14:paraId="16A23EE5">
            <w:pPr>
              <w:snapToGrid w:val="0"/>
              <w:spacing w:line="360" w:lineRule="exact"/>
              <w:ind w:left="-2" w:firstLine="5640"/>
              <w:rPr>
                <w:rFonts w:asciiTheme="minorEastAsia" w:hAnsiTheme="minorEastAsia" w:eastAsiaTheme="minorEastAsia"/>
                <w:sz w:val="24"/>
                <w:szCs w:val="24"/>
              </w:rPr>
            </w:pPr>
          </w:p>
        </w:tc>
      </w:tr>
      <w:bookmarkEnd w:id="0"/>
    </w:tbl>
    <w:p w14:paraId="454C102C">
      <w:pPr>
        <w:ind w:firstLine="480" w:firstLineChars="200"/>
        <w:rPr>
          <w:rFonts w:eastAsia="宋体"/>
          <w:sz w:val="24"/>
          <w:szCs w:val="24"/>
        </w:rPr>
      </w:pPr>
      <w:r>
        <w:rPr>
          <w:rFonts w:eastAsia="宋体"/>
          <w:sz w:val="24"/>
          <w:szCs w:val="24"/>
        </w:rPr>
        <w:t>注：可加页</w:t>
      </w:r>
      <w:r>
        <w:rPr>
          <w:rFonts w:hint="eastAsia" w:eastAsia="宋体"/>
          <w:sz w:val="24"/>
          <w:szCs w:val="24"/>
        </w:rPr>
        <w:t>，请按照贡献大小进行加页，且不超过5人</w:t>
      </w:r>
      <w:r>
        <w:rPr>
          <w:rFonts w:eastAsia="宋体"/>
          <w:sz w:val="24"/>
          <w:szCs w:val="24"/>
        </w:rPr>
        <w:t>。</w:t>
      </w:r>
    </w:p>
    <w:p w14:paraId="15C86F59">
      <w:pPr>
        <w:widowControl/>
        <w:jc w:val="left"/>
        <w:rPr>
          <w:rFonts w:eastAsia="黑体"/>
        </w:rPr>
      </w:pPr>
      <w:r>
        <w:rPr>
          <w:rFonts w:eastAsia="黑体"/>
        </w:rPr>
        <w:br w:type="page"/>
      </w:r>
    </w:p>
    <w:p w14:paraId="62F79D19">
      <w:pPr>
        <w:jc w:val="center"/>
        <w:rPr>
          <w:rFonts w:eastAsia="黑体"/>
        </w:rPr>
      </w:pPr>
      <w:r>
        <w:rPr>
          <w:rFonts w:eastAsia="黑体"/>
        </w:rPr>
        <w:t>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14:paraId="49D2DA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5052AD89">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第（</w:t>
            </w:r>
            <w:r>
              <w:rPr>
                <w:rFonts w:hint="eastAsia" w:asciiTheme="minorEastAsia" w:hAnsiTheme="minorEastAsia" w:eastAsiaTheme="minorEastAsia"/>
                <w:sz w:val="24"/>
                <w:szCs w:val="24"/>
              </w:rPr>
              <w:t>3</w:t>
            </w:r>
            <w:r>
              <w:rPr>
                <w:rFonts w:asciiTheme="minorEastAsia" w:hAnsiTheme="minorEastAsia" w:eastAsiaTheme="minorEastAsia"/>
                <w:sz w:val="24"/>
                <w:szCs w:val="24"/>
              </w:rPr>
              <w:t>）完成人姓名</w:t>
            </w:r>
          </w:p>
        </w:tc>
        <w:tc>
          <w:tcPr>
            <w:tcW w:w="2468" w:type="dxa"/>
            <w:vAlign w:val="center"/>
          </w:tcPr>
          <w:p w14:paraId="0ED8385D">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田媛</w:t>
            </w:r>
          </w:p>
        </w:tc>
        <w:tc>
          <w:tcPr>
            <w:tcW w:w="1927" w:type="dxa"/>
            <w:vAlign w:val="center"/>
          </w:tcPr>
          <w:p w14:paraId="17F7083A">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性 别</w:t>
            </w:r>
          </w:p>
        </w:tc>
        <w:tc>
          <w:tcPr>
            <w:tcW w:w="2130" w:type="dxa"/>
            <w:vAlign w:val="center"/>
          </w:tcPr>
          <w:p w14:paraId="7B0354A3">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女</w:t>
            </w:r>
          </w:p>
        </w:tc>
      </w:tr>
      <w:tr w14:paraId="2C1601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3917AF23">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出生年月</w:t>
            </w:r>
          </w:p>
        </w:tc>
        <w:tc>
          <w:tcPr>
            <w:tcW w:w="2468" w:type="dxa"/>
            <w:vAlign w:val="center"/>
          </w:tcPr>
          <w:p w14:paraId="5CA6AFF9">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1982</w:t>
            </w:r>
            <w:r>
              <w:rPr>
                <w:rFonts w:asciiTheme="minorEastAsia" w:hAnsiTheme="minorEastAsia" w:eastAsiaTheme="minorEastAsia"/>
                <w:sz w:val="24"/>
                <w:szCs w:val="24"/>
              </w:rPr>
              <w:t>年</w:t>
            </w:r>
            <w:r>
              <w:rPr>
                <w:rFonts w:hint="eastAsia" w:asciiTheme="minorEastAsia" w:hAnsiTheme="minorEastAsia" w:eastAsiaTheme="minorEastAsia"/>
                <w:sz w:val="24"/>
                <w:szCs w:val="24"/>
              </w:rPr>
              <w:t>12</w:t>
            </w:r>
            <w:r>
              <w:rPr>
                <w:rFonts w:asciiTheme="minorEastAsia" w:hAnsiTheme="minorEastAsia" w:eastAsiaTheme="minorEastAsia"/>
                <w:sz w:val="24"/>
                <w:szCs w:val="24"/>
              </w:rPr>
              <w:t>月</w:t>
            </w:r>
          </w:p>
        </w:tc>
        <w:tc>
          <w:tcPr>
            <w:tcW w:w="1927" w:type="dxa"/>
            <w:vAlign w:val="center"/>
          </w:tcPr>
          <w:p w14:paraId="01B9D0A2">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最后学历</w:t>
            </w:r>
          </w:p>
        </w:tc>
        <w:tc>
          <w:tcPr>
            <w:tcW w:w="2130" w:type="dxa"/>
            <w:vAlign w:val="center"/>
          </w:tcPr>
          <w:p w14:paraId="50857CE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硕士研究生</w:t>
            </w:r>
          </w:p>
        </w:tc>
      </w:tr>
      <w:tr w14:paraId="3A45B5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633E3966">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专业技术职称</w:t>
            </w:r>
          </w:p>
        </w:tc>
        <w:tc>
          <w:tcPr>
            <w:tcW w:w="2468" w:type="dxa"/>
            <w:vAlign w:val="center"/>
          </w:tcPr>
          <w:p w14:paraId="652CF33E">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副教授</w:t>
            </w:r>
          </w:p>
        </w:tc>
        <w:tc>
          <w:tcPr>
            <w:tcW w:w="1927" w:type="dxa"/>
            <w:vAlign w:val="center"/>
          </w:tcPr>
          <w:p w14:paraId="087C6EAA">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现任党政职务</w:t>
            </w:r>
          </w:p>
        </w:tc>
        <w:tc>
          <w:tcPr>
            <w:tcW w:w="2130" w:type="dxa"/>
            <w:vAlign w:val="center"/>
          </w:tcPr>
          <w:p w14:paraId="28AE1AC5">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14:paraId="1F2D25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F40C557">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现从事工作及专长</w:t>
            </w:r>
          </w:p>
        </w:tc>
        <w:tc>
          <w:tcPr>
            <w:tcW w:w="6525" w:type="dxa"/>
            <w:gridSpan w:val="3"/>
            <w:vAlign w:val="center"/>
          </w:tcPr>
          <w:p w14:paraId="12DF64DD">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旅游管理专业教师  </w:t>
            </w:r>
          </w:p>
        </w:tc>
      </w:tr>
      <w:tr w14:paraId="052D41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22171B20">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工作单位</w:t>
            </w:r>
          </w:p>
        </w:tc>
        <w:tc>
          <w:tcPr>
            <w:tcW w:w="6525" w:type="dxa"/>
            <w:gridSpan w:val="3"/>
            <w:vAlign w:val="center"/>
          </w:tcPr>
          <w:p w14:paraId="6B7867A6">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2ECE94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34241E14">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联系电话</w:t>
            </w:r>
          </w:p>
        </w:tc>
        <w:tc>
          <w:tcPr>
            <w:tcW w:w="2468" w:type="dxa"/>
            <w:vAlign w:val="center"/>
          </w:tcPr>
          <w:p w14:paraId="68A2C71F">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18773126807</w:t>
            </w:r>
          </w:p>
        </w:tc>
        <w:tc>
          <w:tcPr>
            <w:tcW w:w="1927" w:type="dxa"/>
            <w:vAlign w:val="center"/>
          </w:tcPr>
          <w:p w14:paraId="47BDD2A4">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移动电话</w:t>
            </w:r>
          </w:p>
        </w:tc>
        <w:tc>
          <w:tcPr>
            <w:tcW w:w="2130" w:type="dxa"/>
            <w:vAlign w:val="center"/>
          </w:tcPr>
          <w:p w14:paraId="5846CA5F">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18773126807</w:t>
            </w:r>
          </w:p>
        </w:tc>
      </w:tr>
      <w:tr w14:paraId="5DB0F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6303539">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电子信箱</w:t>
            </w:r>
          </w:p>
        </w:tc>
        <w:tc>
          <w:tcPr>
            <w:tcW w:w="6525" w:type="dxa"/>
            <w:gridSpan w:val="3"/>
            <w:vAlign w:val="center"/>
          </w:tcPr>
          <w:p w14:paraId="4276ABFD">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305279297@qq.com</w:t>
            </w:r>
          </w:p>
        </w:tc>
      </w:tr>
      <w:tr w14:paraId="715523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68507664">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通讯地址</w:t>
            </w:r>
          </w:p>
        </w:tc>
        <w:tc>
          <w:tcPr>
            <w:tcW w:w="6525" w:type="dxa"/>
            <w:gridSpan w:val="3"/>
            <w:vAlign w:val="center"/>
          </w:tcPr>
          <w:p w14:paraId="71DAC8C5">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湖南长沙天心区新韶东路498号</w:t>
            </w:r>
          </w:p>
        </w:tc>
      </w:tr>
      <w:tr w14:paraId="78CAEE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15" w:type="dxa"/>
            <w:gridSpan w:val="2"/>
            <w:vAlign w:val="center"/>
          </w:tcPr>
          <w:p w14:paraId="6A4881A4">
            <w:pPr>
              <w:snapToGrid w:val="0"/>
              <w:spacing w:line="360" w:lineRule="exact"/>
              <w:ind w:left="-3"/>
              <w:jc w:val="center"/>
              <w:rPr>
                <w:rFonts w:asciiTheme="minorEastAsia" w:hAnsiTheme="minorEastAsia" w:eastAsiaTheme="minorEastAsia"/>
                <w:w w:val="80"/>
                <w:sz w:val="24"/>
                <w:szCs w:val="24"/>
              </w:rPr>
            </w:pPr>
            <w:r>
              <w:rPr>
                <w:rFonts w:asciiTheme="minorEastAsia" w:hAnsiTheme="minorEastAsia" w:eastAsiaTheme="minorEastAsia"/>
                <w:w w:val="80"/>
                <w:sz w:val="24"/>
                <w:szCs w:val="24"/>
              </w:rPr>
              <w:t>何时何地受何种</w:t>
            </w:r>
          </w:p>
          <w:p w14:paraId="7AA26025">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w w:val="80"/>
                <w:sz w:val="24"/>
                <w:szCs w:val="24"/>
              </w:rPr>
              <w:t>省部级及以上奖励</w:t>
            </w:r>
          </w:p>
        </w:tc>
        <w:tc>
          <w:tcPr>
            <w:tcW w:w="6525" w:type="dxa"/>
            <w:gridSpan w:val="3"/>
            <w:vAlign w:val="center"/>
          </w:tcPr>
          <w:p w14:paraId="424F570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2023年11月 湖南省课程思政示范课教学团队</w:t>
            </w:r>
          </w:p>
        </w:tc>
      </w:tr>
      <w:tr w14:paraId="082E3A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3" w:hRule="atLeast"/>
          <w:jc w:val="center"/>
        </w:trPr>
        <w:tc>
          <w:tcPr>
            <w:tcW w:w="631" w:type="dxa"/>
            <w:vAlign w:val="center"/>
          </w:tcPr>
          <w:p w14:paraId="1C20227F">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主</w:t>
            </w:r>
          </w:p>
          <w:p w14:paraId="17D81637">
            <w:pPr>
              <w:snapToGrid w:val="0"/>
              <w:spacing w:line="360" w:lineRule="exact"/>
              <w:rPr>
                <w:rFonts w:asciiTheme="minorEastAsia" w:hAnsiTheme="minorEastAsia" w:eastAsiaTheme="minorEastAsia"/>
                <w:sz w:val="24"/>
                <w:szCs w:val="24"/>
              </w:rPr>
            </w:pPr>
          </w:p>
          <w:p w14:paraId="57D8F8AC">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要</w:t>
            </w:r>
          </w:p>
          <w:p w14:paraId="39C8BD45">
            <w:pPr>
              <w:snapToGrid w:val="0"/>
              <w:spacing w:line="360" w:lineRule="exact"/>
              <w:rPr>
                <w:rFonts w:asciiTheme="minorEastAsia" w:hAnsiTheme="minorEastAsia" w:eastAsiaTheme="minorEastAsia"/>
                <w:sz w:val="24"/>
                <w:szCs w:val="24"/>
              </w:rPr>
            </w:pPr>
          </w:p>
          <w:p w14:paraId="6511D149">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贡</w:t>
            </w:r>
          </w:p>
          <w:p w14:paraId="7796D9D3">
            <w:pPr>
              <w:snapToGrid w:val="0"/>
              <w:spacing w:line="360" w:lineRule="exact"/>
              <w:rPr>
                <w:rFonts w:asciiTheme="minorEastAsia" w:hAnsiTheme="minorEastAsia" w:eastAsiaTheme="minorEastAsia"/>
                <w:sz w:val="24"/>
                <w:szCs w:val="24"/>
              </w:rPr>
            </w:pPr>
          </w:p>
          <w:p w14:paraId="712F5A9A">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献</w:t>
            </w:r>
          </w:p>
        </w:tc>
        <w:tc>
          <w:tcPr>
            <w:tcW w:w="8509" w:type="dxa"/>
            <w:gridSpan w:val="4"/>
            <w:vAlign w:val="bottom"/>
          </w:tcPr>
          <w:p w14:paraId="7234CAD6">
            <w:pPr>
              <w:snapToGrid w:val="0"/>
              <w:spacing w:line="360" w:lineRule="exact"/>
              <w:ind w:firstLine="480" w:firstLineChars="200"/>
              <w:rPr>
                <w:rFonts w:asciiTheme="minorEastAsia" w:hAnsiTheme="minorEastAsia" w:eastAsiaTheme="minorEastAsia"/>
                <w:sz w:val="24"/>
                <w:szCs w:val="24"/>
              </w:rPr>
            </w:pPr>
          </w:p>
          <w:p w14:paraId="5F5FA836">
            <w:pPr>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作为本专业一线教师和主要执行人员， 参与改革论证、 设计、 研究与实施。</w:t>
            </w:r>
          </w:p>
          <w:p w14:paraId="73C51434">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1.参与文旅人才改革的实施。</w:t>
            </w:r>
            <w:r>
              <w:rPr>
                <w:rFonts w:hint="eastAsia" w:asciiTheme="minorEastAsia" w:hAnsiTheme="minorEastAsia" w:eastAsiaTheme="minorEastAsia"/>
                <w:sz w:val="24"/>
                <w:szCs w:val="24"/>
              </w:rPr>
              <w:t xml:space="preserve"> 共同商讨制定本专业人才培养方案；实地调研旅游行业情况； 指导学生参加各项比赛；协助专业课程的实训课堂在企业开展；落实学生“渐进式实习”的开展； 共同努力使旅游管理教研室成为优秀集体。</w:t>
            </w:r>
          </w:p>
          <w:p w14:paraId="6AA50101">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2.负责大学生创新竞赛项目。</w:t>
            </w:r>
            <w:r>
              <w:rPr>
                <w:rFonts w:hint="eastAsia" w:asciiTheme="minorEastAsia" w:hAnsiTheme="minorEastAsia" w:eastAsiaTheme="minorEastAsia"/>
                <w:sz w:val="24"/>
                <w:szCs w:val="24"/>
              </w:rPr>
              <w:t xml:space="preserve"> 负责并指导大学生创新创业训练计划项目“非遗文创贝雕材料包的研发”， 并获得省级立项，充分激发学生的创新意识和创新精神，培养学生的实践和创新能力。</w:t>
            </w:r>
          </w:p>
          <w:p w14:paraId="24735B88">
            <w:pPr>
              <w:snapToGrid w:val="0"/>
              <w:spacing w:line="36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rPr>
              <w:t xml:space="preserve">3.落实“科研+竞赛”互动促进教学。 </w:t>
            </w:r>
            <w:r>
              <w:rPr>
                <w:rFonts w:hint="eastAsia" w:asciiTheme="minorEastAsia" w:hAnsiTheme="minorEastAsia" w:eastAsiaTheme="minorEastAsia"/>
                <w:sz w:val="24"/>
                <w:szCs w:val="24"/>
              </w:rPr>
              <w:t>获得本校教学先进个人荣誉称号。 主持校级教改 2 项、校级科研项目 1 项、撰写了 10 篇学术和教改论文、发明专利 1 项。 指导学生参加各类学科竞赛荣获二等奖 1 项、三等奖 3 项。</w:t>
            </w:r>
          </w:p>
          <w:p w14:paraId="0F0E8E34">
            <w:pPr>
              <w:snapToGrid w:val="0"/>
              <w:spacing w:line="360" w:lineRule="exact"/>
              <w:ind w:firstLine="480" w:firstLineChars="200"/>
              <w:rPr>
                <w:rFonts w:asciiTheme="minorEastAsia" w:hAnsiTheme="minorEastAsia" w:eastAsiaTheme="minorEastAsia"/>
                <w:sz w:val="24"/>
                <w:szCs w:val="24"/>
              </w:rPr>
            </w:pPr>
          </w:p>
          <w:p w14:paraId="0981ACA3">
            <w:pPr>
              <w:snapToGrid w:val="0"/>
              <w:spacing w:line="360" w:lineRule="exact"/>
              <w:rPr>
                <w:rFonts w:asciiTheme="minorEastAsia" w:hAnsiTheme="minorEastAsia" w:eastAsiaTheme="minorEastAsia"/>
                <w:sz w:val="24"/>
                <w:szCs w:val="24"/>
              </w:rPr>
            </w:pPr>
          </w:p>
          <w:p w14:paraId="7F38FA9A">
            <w:pPr>
              <w:snapToGrid w:val="0"/>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6432" behindDoc="0" locked="0" layoutInCell="1" allowOverlap="1">
                  <wp:simplePos x="0" y="0"/>
                  <wp:positionH relativeFrom="column">
                    <wp:posOffset>3660775</wp:posOffset>
                  </wp:positionH>
                  <wp:positionV relativeFrom="paragraph">
                    <wp:posOffset>187960</wp:posOffset>
                  </wp:positionV>
                  <wp:extent cx="1207770" cy="651510"/>
                  <wp:effectExtent l="0" t="0" r="0" b="0"/>
                  <wp:wrapNone/>
                  <wp:docPr id="1056999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9928" name="图片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7770" cy="651510"/>
                          </a:xfrm>
                          <a:prstGeom prst="rect">
                            <a:avLst/>
                          </a:prstGeom>
                        </pic:spPr>
                      </pic:pic>
                    </a:graphicData>
                  </a:graphic>
                </wp:anchor>
              </w:drawing>
            </w:r>
          </w:p>
          <w:p w14:paraId="4BB2886F">
            <w:pPr>
              <w:snapToGrid w:val="0"/>
              <w:spacing w:line="360" w:lineRule="exact"/>
              <w:ind w:firstLine="600"/>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14:paraId="1B28F639">
            <w:pPr>
              <w:snapToGrid w:val="0"/>
              <w:spacing w:line="360" w:lineRule="exact"/>
              <w:ind w:firstLine="3801" w:firstLineChars="1584"/>
              <w:rPr>
                <w:rFonts w:asciiTheme="minorEastAsia" w:hAnsiTheme="minorEastAsia" w:eastAsiaTheme="minorEastAsia"/>
                <w:sz w:val="24"/>
                <w:szCs w:val="24"/>
              </w:rPr>
            </w:pPr>
            <w:r>
              <w:rPr>
                <w:rFonts w:asciiTheme="minorEastAsia" w:hAnsiTheme="minorEastAsia" w:eastAsiaTheme="minorEastAsia"/>
                <w:sz w:val="24"/>
                <w:szCs w:val="24"/>
              </w:rPr>
              <w:t xml:space="preserve">   本 人 签 名：</w:t>
            </w:r>
          </w:p>
          <w:p w14:paraId="0D7AB1C4">
            <w:pPr>
              <w:snapToGrid w:val="0"/>
              <w:spacing w:line="360" w:lineRule="exact"/>
              <w:ind w:firstLine="600"/>
              <w:rPr>
                <w:rFonts w:asciiTheme="minorEastAsia" w:hAnsiTheme="minorEastAsia" w:eastAsiaTheme="minorEastAsia"/>
                <w:sz w:val="24"/>
                <w:szCs w:val="24"/>
                <w:u w:val="single"/>
              </w:rPr>
            </w:pPr>
          </w:p>
          <w:p w14:paraId="37026380">
            <w:pPr>
              <w:snapToGrid w:val="0"/>
              <w:spacing w:line="360" w:lineRule="exact"/>
              <w:ind w:left="-2" w:firstLine="5428" w:firstLineChars="2262"/>
              <w:rPr>
                <w:rFonts w:asciiTheme="minorEastAsia" w:hAnsiTheme="minorEastAsia" w:eastAsiaTheme="minorEastAsia"/>
                <w:sz w:val="24"/>
                <w:szCs w:val="24"/>
              </w:rPr>
            </w:pPr>
            <w:r>
              <w:rPr>
                <w:rFonts w:hint="eastAsia" w:asciiTheme="minorEastAsia" w:hAnsiTheme="minorEastAsia" w:eastAsiaTheme="minorEastAsia"/>
                <w:sz w:val="24"/>
                <w:szCs w:val="24"/>
              </w:rPr>
              <w:t>2024</w:t>
            </w:r>
            <w:r>
              <w:rPr>
                <w:rFonts w:asciiTheme="minorEastAsia" w:hAnsiTheme="minorEastAsia" w:eastAsiaTheme="minorEastAsia"/>
                <w:sz w:val="24"/>
                <w:szCs w:val="24"/>
              </w:rPr>
              <w:t xml:space="preserve">年 </w:t>
            </w:r>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 月</w:t>
            </w:r>
            <w:r>
              <w:rPr>
                <w:rFonts w:hint="eastAsia" w:asciiTheme="minorEastAsia" w:hAnsiTheme="minorEastAsia" w:eastAsiaTheme="minorEastAsia"/>
                <w:sz w:val="24"/>
                <w:szCs w:val="24"/>
              </w:rPr>
              <w:t>12</w:t>
            </w:r>
            <w:r>
              <w:rPr>
                <w:rFonts w:asciiTheme="minorEastAsia" w:hAnsiTheme="minorEastAsia" w:eastAsiaTheme="minorEastAsia"/>
                <w:sz w:val="24"/>
                <w:szCs w:val="24"/>
              </w:rPr>
              <w:t xml:space="preserve"> 日</w:t>
            </w:r>
          </w:p>
          <w:p w14:paraId="71B00149">
            <w:pPr>
              <w:snapToGrid w:val="0"/>
              <w:spacing w:line="360" w:lineRule="exact"/>
              <w:ind w:left="-2" w:firstLine="5640"/>
              <w:rPr>
                <w:rFonts w:asciiTheme="minorEastAsia" w:hAnsiTheme="minorEastAsia" w:eastAsiaTheme="minorEastAsia"/>
                <w:sz w:val="24"/>
                <w:szCs w:val="24"/>
              </w:rPr>
            </w:pPr>
          </w:p>
        </w:tc>
      </w:tr>
    </w:tbl>
    <w:p w14:paraId="447F4E9C">
      <w:pPr>
        <w:ind w:firstLine="480" w:firstLineChars="200"/>
        <w:rPr>
          <w:rFonts w:eastAsia="宋体"/>
          <w:sz w:val="24"/>
          <w:szCs w:val="24"/>
        </w:rPr>
      </w:pPr>
    </w:p>
    <w:p w14:paraId="5810059D">
      <w:pPr>
        <w:jc w:val="center"/>
        <w:rPr>
          <w:rFonts w:eastAsia="黑体"/>
        </w:rPr>
      </w:pPr>
      <w:r>
        <w:rPr>
          <w:rFonts w:eastAsia="宋体"/>
          <w:sz w:val="24"/>
          <w:szCs w:val="24"/>
        </w:rPr>
        <w:br w:type="page"/>
      </w:r>
      <w:r>
        <w:rPr>
          <w:rFonts w:eastAsia="黑体"/>
        </w:rPr>
        <w:t>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14:paraId="3E03E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2615" w:type="dxa"/>
            <w:gridSpan w:val="2"/>
            <w:vAlign w:val="center"/>
          </w:tcPr>
          <w:p w14:paraId="79B42C54">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第（</w:t>
            </w:r>
            <w:r>
              <w:rPr>
                <w:rFonts w:hint="eastAsia" w:asciiTheme="minorEastAsia" w:hAnsiTheme="minorEastAsia" w:eastAsiaTheme="minorEastAsia"/>
                <w:sz w:val="24"/>
                <w:szCs w:val="24"/>
              </w:rPr>
              <w:t>4</w:t>
            </w:r>
            <w:r>
              <w:rPr>
                <w:rFonts w:asciiTheme="minorEastAsia" w:hAnsiTheme="minorEastAsia" w:eastAsiaTheme="minorEastAsia"/>
                <w:sz w:val="24"/>
                <w:szCs w:val="24"/>
              </w:rPr>
              <w:t>）完成人姓名</w:t>
            </w:r>
          </w:p>
        </w:tc>
        <w:tc>
          <w:tcPr>
            <w:tcW w:w="2468" w:type="dxa"/>
            <w:vAlign w:val="center"/>
          </w:tcPr>
          <w:p w14:paraId="1015799F">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禹文婷</w:t>
            </w:r>
          </w:p>
        </w:tc>
        <w:tc>
          <w:tcPr>
            <w:tcW w:w="1927" w:type="dxa"/>
            <w:vAlign w:val="center"/>
          </w:tcPr>
          <w:p w14:paraId="22E779D8">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性 别</w:t>
            </w:r>
          </w:p>
        </w:tc>
        <w:tc>
          <w:tcPr>
            <w:tcW w:w="2130" w:type="dxa"/>
            <w:vAlign w:val="center"/>
          </w:tcPr>
          <w:p w14:paraId="253A05F9">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女</w:t>
            </w:r>
          </w:p>
        </w:tc>
      </w:tr>
      <w:tr w14:paraId="27CE9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367F4A4E">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出生年月</w:t>
            </w:r>
          </w:p>
        </w:tc>
        <w:tc>
          <w:tcPr>
            <w:tcW w:w="2468" w:type="dxa"/>
            <w:vAlign w:val="center"/>
          </w:tcPr>
          <w:p w14:paraId="4C525BB1">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1996</w:t>
            </w:r>
            <w:r>
              <w:rPr>
                <w:rFonts w:asciiTheme="minorEastAsia" w:hAnsiTheme="minorEastAsia" w:eastAsiaTheme="minorEastAsia"/>
                <w:sz w:val="24"/>
                <w:szCs w:val="24"/>
              </w:rPr>
              <w:t>年</w:t>
            </w:r>
            <w:r>
              <w:rPr>
                <w:rFonts w:hint="eastAsia" w:asciiTheme="minorEastAsia" w:hAnsiTheme="minorEastAsia" w:eastAsiaTheme="minorEastAsia"/>
                <w:sz w:val="24"/>
                <w:szCs w:val="24"/>
              </w:rPr>
              <w:t>7</w:t>
            </w:r>
            <w:r>
              <w:rPr>
                <w:rFonts w:asciiTheme="minorEastAsia" w:hAnsiTheme="minorEastAsia" w:eastAsiaTheme="minorEastAsia"/>
                <w:sz w:val="24"/>
                <w:szCs w:val="24"/>
              </w:rPr>
              <w:t>月</w:t>
            </w:r>
          </w:p>
        </w:tc>
        <w:tc>
          <w:tcPr>
            <w:tcW w:w="1927" w:type="dxa"/>
            <w:vAlign w:val="center"/>
          </w:tcPr>
          <w:p w14:paraId="0E946879">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最后学历</w:t>
            </w:r>
          </w:p>
        </w:tc>
        <w:tc>
          <w:tcPr>
            <w:tcW w:w="2130" w:type="dxa"/>
            <w:vAlign w:val="center"/>
          </w:tcPr>
          <w:p w14:paraId="6E78B542">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硕士研究生</w:t>
            </w:r>
          </w:p>
        </w:tc>
      </w:tr>
      <w:tr w14:paraId="17F64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3B0BA542">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专业技术职称</w:t>
            </w:r>
          </w:p>
        </w:tc>
        <w:tc>
          <w:tcPr>
            <w:tcW w:w="2468" w:type="dxa"/>
            <w:vAlign w:val="center"/>
          </w:tcPr>
          <w:p w14:paraId="48CFA73F">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助教</w:t>
            </w:r>
          </w:p>
        </w:tc>
        <w:tc>
          <w:tcPr>
            <w:tcW w:w="1927" w:type="dxa"/>
            <w:vAlign w:val="center"/>
          </w:tcPr>
          <w:p w14:paraId="615006A8">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现任党政职务</w:t>
            </w:r>
          </w:p>
        </w:tc>
        <w:tc>
          <w:tcPr>
            <w:tcW w:w="2130" w:type="dxa"/>
            <w:vAlign w:val="center"/>
          </w:tcPr>
          <w:p w14:paraId="561C5503">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管理学院教工第三党支部书记</w:t>
            </w:r>
          </w:p>
        </w:tc>
      </w:tr>
      <w:tr w14:paraId="558A1B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5E63260E">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现从事工作及专长</w:t>
            </w:r>
          </w:p>
        </w:tc>
        <w:tc>
          <w:tcPr>
            <w:tcW w:w="6525" w:type="dxa"/>
            <w:gridSpan w:val="3"/>
            <w:vAlign w:val="center"/>
          </w:tcPr>
          <w:p w14:paraId="1CB7E2F2">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旅游管理专职教师，研究领域为城市旅游等</w:t>
            </w:r>
          </w:p>
        </w:tc>
      </w:tr>
      <w:tr w14:paraId="0E561C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2E3CCA51">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工作单位</w:t>
            </w:r>
          </w:p>
        </w:tc>
        <w:tc>
          <w:tcPr>
            <w:tcW w:w="6525" w:type="dxa"/>
            <w:gridSpan w:val="3"/>
            <w:vAlign w:val="center"/>
          </w:tcPr>
          <w:p w14:paraId="6D2A6448">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2DC0B7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8984404">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联系电话</w:t>
            </w:r>
          </w:p>
        </w:tc>
        <w:tc>
          <w:tcPr>
            <w:tcW w:w="2468" w:type="dxa"/>
            <w:vAlign w:val="center"/>
          </w:tcPr>
          <w:p w14:paraId="24761563">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15802506176</w:t>
            </w:r>
          </w:p>
        </w:tc>
        <w:tc>
          <w:tcPr>
            <w:tcW w:w="1927" w:type="dxa"/>
            <w:vAlign w:val="center"/>
          </w:tcPr>
          <w:p w14:paraId="611F38D3">
            <w:pPr>
              <w:snapToGrid w:val="0"/>
              <w:spacing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移动电话</w:t>
            </w:r>
          </w:p>
        </w:tc>
        <w:tc>
          <w:tcPr>
            <w:tcW w:w="2130" w:type="dxa"/>
            <w:vAlign w:val="center"/>
          </w:tcPr>
          <w:p w14:paraId="05D3E9E5">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15802506176</w:t>
            </w:r>
          </w:p>
        </w:tc>
      </w:tr>
      <w:tr w14:paraId="00E169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55507EBD">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电子信箱</w:t>
            </w:r>
          </w:p>
        </w:tc>
        <w:tc>
          <w:tcPr>
            <w:tcW w:w="6525" w:type="dxa"/>
            <w:gridSpan w:val="3"/>
            <w:vAlign w:val="center"/>
          </w:tcPr>
          <w:p w14:paraId="0C1AF2CD">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704376257@qq.com</w:t>
            </w:r>
          </w:p>
        </w:tc>
      </w:tr>
      <w:tr w14:paraId="046932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629F1AEF">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通讯地址</w:t>
            </w:r>
          </w:p>
        </w:tc>
        <w:tc>
          <w:tcPr>
            <w:tcW w:w="6525" w:type="dxa"/>
            <w:gridSpan w:val="3"/>
            <w:vAlign w:val="center"/>
          </w:tcPr>
          <w:p w14:paraId="0CD938EA">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中南林业科技大学涉外学院</w:t>
            </w:r>
          </w:p>
        </w:tc>
      </w:tr>
      <w:tr w14:paraId="4704DF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2615" w:type="dxa"/>
            <w:gridSpan w:val="2"/>
            <w:vAlign w:val="center"/>
          </w:tcPr>
          <w:p w14:paraId="52B54D58">
            <w:pPr>
              <w:snapToGrid w:val="0"/>
              <w:spacing w:line="360" w:lineRule="exact"/>
              <w:ind w:left="-3"/>
              <w:jc w:val="center"/>
              <w:rPr>
                <w:rFonts w:asciiTheme="minorEastAsia" w:hAnsiTheme="minorEastAsia" w:eastAsiaTheme="minorEastAsia"/>
                <w:w w:val="80"/>
                <w:sz w:val="24"/>
                <w:szCs w:val="24"/>
              </w:rPr>
            </w:pPr>
            <w:r>
              <w:rPr>
                <w:rFonts w:asciiTheme="minorEastAsia" w:hAnsiTheme="minorEastAsia" w:eastAsiaTheme="minorEastAsia"/>
                <w:w w:val="80"/>
                <w:sz w:val="24"/>
                <w:szCs w:val="24"/>
              </w:rPr>
              <w:t>何时何地受何种</w:t>
            </w:r>
          </w:p>
          <w:p w14:paraId="106500A3">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w w:val="80"/>
                <w:sz w:val="24"/>
                <w:szCs w:val="24"/>
              </w:rPr>
              <w:t>省部级及以上奖励</w:t>
            </w:r>
          </w:p>
        </w:tc>
        <w:tc>
          <w:tcPr>
            <w:tcW w:w="6525" w:type="dxa"/>
            <w:gridSpan w:val="3"/>
            <w:vAlign w:val="center"/>
          </w:tcPr>
          <w:p w14:paraId="138341F3">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2023年11月 湖南省课程思政示范课教学团队</w:t>
            </w:r>
          </w:p>
          <w:p w14:paraId="2EB42A02">
            <w:pPr>
              <w:snapToGrid w:val="0"/>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2024年 省级教师创新大赛课程思政组三等奖 成员</w:t>
            </w:r>
          </w:p>
          <w:p w14:paraId="6F1D02E4">
            <w:pPr>
              <w:snapToGrid w:val="0"/>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2021年国家级新文科改革项目组成员</w:t>
            </w:r>
          </w:p>
        </w:tc>
      </w:tr>
      <w:tr w14:paraId="261777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1" w:type="dxa"/>
            <w:vAlign w:val="center"/>
          </w:tcPr>
          <w:p w14:paraId="21071EC3">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主</w:t>
            </w:r>
          </w:p>
          <w:p w14:paraId="2933E9EB">
            <w:pPr>
              <w:snapToGrid w:val="0"/>
              <w:spacing w:line="360" w:lineRule="exact"/>
              <w:rPr>
                <w:rFonts w:asciiTheme="minorEastAsia" w:hAnsiTheme="minorEastAsia" w:eastAsiaTheme="minorEastAsia"/>
                <w:sz w:val="24"/>
                <w:szCs w:val="24"/>
              </w:rPr>
            </w:pPr>
          </w:p>
          <w:p w14:paraId="47A1B65C">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要</w:t>
            </w:r>
          </w:p>
          <w:p w14:paraId="21DDC708">
            <w:pPr>
              <w:snapToGrid w:val="0"/>
              <w:spacing w:line="360" w:lineRule="exact"/>
              <w:rPr>
                <w:rFonts w:asciiTheme="minorEastAsia" w:hAnsiTheme="minorEastAsia" w:eastAsiaTheme="minorEastAsia"/>
                <w:sz w:val="24"/>
                <w:szCs w:val="24"/>
              </w:rPr>
            </w:pPr>
          </w:p>
          <w:p w14:paraId="54294F0D">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贡</w:t>
            </w:r>
          </w:p>
          <w:p w14:paraId="4FCA9B0F">
            <w:pPr>
              <w:snapToGrid w:val="0"/>
              <w:spacing w:line="360" w:lineRule="exact"/>
              <w:rPr>
                <w:rFonts w:asciiTheme="minorEastAsia" w:hAnsiTheme="minorEastAsia" w:eastAsiaTheme="minorEastAsia"/>
                <w:sz w:val="24"/>
                <w:szCs w:val="24"/>
              </w:rPr>
            </w:pPr>
          </w:p>
          <w:p w14:paraId="2AAB7986">
            <w:pPr>
              <w:snapToGrid w:val="0"/>
              <w:spacing w:line="360" w:lineRule="exact"/>
              <w:ind w:left="-3"/>
              <w:jc w:val="center"/>
              <w:rPr>
                <w:rFonts w:asciiTheme="minorEastAsia" w:hAnsiTheme="minorEastAsia" w:eastAsiaTheme="minorEastAsia"/>
                <w:sz w:val="24"/>
                <w:szCs w:val="24"/>
              </w:rPr>
            </w:pPr>
            <w:r>
              <w:rPr>
                <w:rFonts w:asciiTheme="minorEastAsia" w:hAnsiTheme="minorEastAsia" w:eastAsiaTheme="minorEastAsia"/>
                <w:sz w:val="24"/>
                <w:szCs w:val="24"/>
              </w:rPr>
              <w:t>献</w:t>
            </w:r>
          </w:p>
        </w:tc>
        <w:tc>
          <w:tcPr>
            <w:tcW w:w="8509" w:type="dxa"/>
            <w:gridSpan w:val="4"/>
            <w:vAlign w:val="bottom"/>
          </w:tcPr>
          <w:p w14:paraId="7F4DF5E6">
            <w:pPr>
              <w:snapToGrid w:val="0"/>
              <w:spacing w:line="360" w:lineRule="exact"/>
              <w:ind w:firstLine="600"/>
              <w:rPr>
                <w:rFonts w:asciiTheme="minorEastAsia" w:hAnsiTheme="minorEastAsia" w:eastAsiaTheme="minorEastAsia"/>
                <w:sz w:val="24"/>
                <w:szCs w:val="24"/>
              </w:rPr>
            </w:pPr>
          </w:p>
          <w:p w14:paraId="6694A031">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作为本专业一线教师和主要执行人员，主要参与人才培养方案修订、教学大纲修订、课程思政建设、教学改革研究与实施、学科竞赛组织等工作。</w:t>
            </w:r>
          </w:p>
          <w:p w14:paraId="6ED26C89">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1.参与文旅人才改革的实施。</w:t>
            </w:r>
            <w:r>
              <w:rPr>
                <w:rFonts w:hint="eastAsia" w:asciiTheme="minorEastAsia" w:hAnsiTheme="minorEastAsia" w:eastAsiaTheme="minorEastAsia"/>
                <w:sz w:val="24"/>
                <w:szCs w:val="24"/>
              </w:rPr>
              <w:t>按照本专业文旅人才培养目标、培养理念和课堂教学改革思路，开展课程思政建设，具体落实强化就业胜任力培养的各项改革举措。</w:t>
            </w:r>
          </w:p>
          <w:p w14:paraId="199AC3D3">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2.实践“以学为中心”的教学理念。</w:t>
            </w:r>
            <w:r>
              <w:rPr>
                <w:rFonts w:hint="eastAsia" w:asciiTheme="minorEastAsia" w:hAnsiTheme="minorEastAsia" w:eastAsiaTheme="minorEastAsia"/>
                <w:sz w:val="24"/>
                <w:szCs w:val="24"/>
              </w:rPr>
              <w:t>承担了《旅游学概论》、《旅游新媒体营销》、《在线旅游产品设计》等课程的教学，并运用PBL问题导向教学法和项目教学法改善课堂教学，提升学生专业能力。</w:t>
            </w:r>
          </w:p>
          <w:p w14:paraId="61573976">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b/>
                <w:bCs/>
                <w:sz w:val="24"/>
                <w:szCs w:val="24"/>
              </w:rPr>
              <w:t>3.落实“科研+竞赛”互动促进教学。</w:t>
            </w:r>
            <w:r>
              <w:rPr>
                <w:rFonts w:hint="eastAsia" w:asciiTheme="minorEastAsia" w:hAnsiTheme="minorEastAsia" w:eastAsiaTheme="minorEastAsia"/>
                <w:sz w:val="24"/>
                <w:szCs w:val="24"/>
              </w:rPr>
              <w:t>围绕核心课程《旅游学概论》开展课程思政建设，以该课程为依托该课程获校级重点教学改革项目1项，校级课程思政教学竞赛一等奖1项。主持校级科研项目1项，参与国家级、省级等科研和教改项目9项，发表论文4篇。将课程与竞赛结合，指导学生参加各类学科竞赛荣获国家级、省级二等奖5项、三等奖3项。</w:t>
            </w:r>
          </w:p>
          <w:p w14:paraId="4AF2FB04">
            <w:pPr>
              <w:snapToGrid w:val="0"/>
              <w:spacing w:line="360" w:lineRule="exact"/>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drawing>
                <wp:anchor distT="0" distB="0" distL="114300" distR="114300" simplePos="0" relativeHeight="251665408" behindDoc="0" locked="0" layoutInCell="1" allowOverlap="1">
                  <wp:simplePos x="0" y="0"/>
                  <wp:positionH relativeFrom="column">
                    <wp:posOffset>3381375</wp:posOffset>
                  </wp:positionH>
                  <wp:positionV relativeFrom="paragraph">
                    <wp:posOffset>5715</wp:posOffset>
                  </wp:positionV>
                  <wp:extent cx="1216025" cy="628015"/>
                  <wp:effectExtent l="0" t="0" r="3175" b="635"/>
                  <wp:wrapNone/>
                  <wp:docPr id="138121428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14286" name="图片 6"/>
                          <pic:cNvPicPr>
                            <a:picLocks noChangeAspect="1"/>
                          </pic:cNvPicPr>
                        </pic:nvPicPr>
                        <pic:blipFill>
                          <a:blip r:embed="rId9" cstate="print">
                            <a:extLst>
                              <a:ext uri="{28A0092B-C50C-407E-A947-70E740481C1C}">
                                <a14:useLocalDpi xmlns:a14="http://schemas.microsoft.com/office/drawing/2010/main" val="0"/>
                              </a:ext>
                            </a:extLst>
                          </a:blip>
                          <a:srcRect b="17220"/>
                          <a:stretch>
                            <a:fillRect/>
                          </a:stretch>
                        </pic:blipFill>
                        <pic:spPr>
                          <a:xfrm>
                            <a:off x="0" y="0"/>
                            <a:ext cx="1216025" cy="628015"/>
                          </a:xfrm>
                          <a:prstGeom prst="rect">
                            <a:avLst/>
                          </a:prstGeom>
                          <a:ln>
                            <a:noFill/>
                          </a:ln>
                        </pic:spPr>
                      </pic:pic>
                    </a:graphicData>
                  </a:graphic>
                </wp:anchor>
              </w:drawing>
            </w:r>
          </w:p>
          <w:p w14:paraId="5665DAF1">
            <w:pPr>
              <w:snapToGrid w:val="0"/>
              <w:spacing w:line="360" w:lineRule="exact"/>
              <w:ind w:firstLine="60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本 人 签 名：</w:t>
            </w:r>
          </w:p>
          <w:p w14:paraId="1C8D37A1">
            <w:pPr>
              <w:snapToGrid w:val="0"/>
              <w:spacing w:line="360" w:lineRule="exact"/>
              <w:ind w:firstLine="600"/>
              <w:rPr>
                <w:rFonts w:asciiTheme="minorEastAsia" w:hAnsiTheme="minorEastAsia" w:eastAsiaTheme="minorEastAsia"/>
                <w:sz w:val="24"/>
                <w:szCs w:val="24"/>
                <w:u w:val="single"/>
              </w:rPr>
            </w:pPr>
          </w:p>
          <w:p w14:paraId="0938ADEB">
            <w:pPr>
              <w:snapToGrid w:val="0"/>
              <w:spacing w:line="360" w:lineRule="exact"/>
              <w:ind w:left="-2" w:firstLine="5640"/>
              <w:rPr>
                <w:rFonts w:asciiTheme="minorEastAsia" w:hAnsiTheme="minorEastAsia" w:eastAsiaTheme="minorEastAsia"/>
                <w:sz w:val="24"/>
                <w:szCs w:val="24"/>
              </w:rPr>
            </w:pPr>
            <w:r>
              <w:rPr>
                <w:rFonts w:hint="eastAsia" w:asciiTheme="minorEastAsia" w:hAnsiTheme="minorEastAsia" w:eastAsiaTheme="minorEastAsia"/>
                <w:sz w:val="24"/>
                <w:szCs w:val="24"/>
              </w:rPr>
              <w:t>2024</w:t>
            </w:r>
            <w:r>
              <w:rPr>
                <w:rFonts w:asciiTheme="minorEastAsia" w:hAnsiTheme="minorEastAsia" w:eastAsiaTheme="minorEastAsia"/>
                <w:sz w:val="24"/>
                <w:szCs w:val="24"/>
              </w:rPr>
              <w:t>年</w:t>
            </w:r>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 月 </w:t>
            </w:r>
            <w:r>
              <w:rPr>
                <w:rFonts w:hint="eastAsia" w:asciiTheme="minorEastAsia" w:hAnsiTheme="minorEastAsia" w:eastAsiaTheme="minorEastAsia"/>
                <w:sz w:val="24"/>
                <w:szCs w:val="24"/>
              </w:rPr>
              <w:t>12</w:t>
            </w:r>
            <w:r>
              <w:rPr>
                <w:rFonts w:asciiTheme="minorEastAsia" w:hAnsiTheme="minorEastAsia" w:eastAsiaTheme="minorEastAsia"/>
                <w:sz w:val="24"/>
                <w:szCs w:val="24"/>
              </w:rPr>
              <w:t xml:space="preserve"> 日</w:t>
            </w:r>
          </w:p>
          <w:p w14:paraId="709BDA6D">
            <w:pPr>
              <w:snapToGrid w:val="0"/>
              <w:spacing w:line="360" w:lineRule="exact"/>
              <w:ind w:left="-2" w:firstLine="5640"/>
              <w:rPr>
                <w:rFonts w:asciiTheme="minorEastAsia" w:hAnsiTheme="minorEastAsia" w:eastAsiaTheme="minorEastAsia"/>
                <w:sz w:val="24"/>
                <w:szCs w:val="24"/>
              </w:rPr>
            </w:pPr>
          </w:p>
        </w:tc>
      </w:tr>
    </w:tbl>
    <w:p w14:paraId="1FA802FA">
      <w:pPr>
        <w:widowControl/>
        <w:jc w:val="left"/>
        <w:rPr>
          <w:rFonts w:eastAsia="宋体"/>
          <w:sz w:val="24"/>
          <w:szCs w:val="24"/>
        </w:rPr>
      </w:pPr>
    </w:p>
    <w:p w14:paraId="34838C4B">
      <w:pPr>
        <w:widowControl/>
        <w:jc w:val="left"/>
        <w:rPr>
          <w:rFonts w:eastAsia="宋体"/>
          <w:sz w:val="24"/>
          <w:szCs w:val="24"/>
        </w:rPr>
      </w:pPr>
      <w:r>
        <w:rPr>
          <w:rFonts w:eastAsia="宋体"/>
          <w:sz w:val="24"/>
          <w:szCs w:val="24"/>
        </w:rPr>
        <w:br w:type="page"/>
      </w:r>
    </w:p>
    <w:p w14:paraId="0B8705B8">
      <w:pPr>
        <w:jc w:val="center"/>
        <w:rPr>
          <w:rFonts w:eastAsia="黑体"/>
        </w:rPr>
      </w:pPr>
      <w:r>
        <w:rPr>
          <w:rFonts w:eastAsia="黑体"/>
        </w:rPr>
        <w:t>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14:paraId="32B5AF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55F30F9A">
            <w:pPr>
              <w:snapToGrid w:val="0"/>
              <w:spacing w:line="360" w:lineRule="exact"/>
              <w:ind w:left="-3"/>
              <w:jc w:val="center"/>
              <w:rPr>
                <w:rFonts w:ascii="宋体" w:hAnsi="宋体" w:eastAsia="宋体"/>
                <w:sz w:val="24"/>
                <w:szCs w:val="24"/>
              </w:rPr>
            </w:pPr>
            <w:r>
              <w:rPr>
                <w:rFonts w:ascii="宋体" w:hAnsi="宋体" w:eastAsia="宋体"/>
                <w:sz w:val="24"/>
                <w:szCs w:val="24"/>
              </w:rPr>
              <w:t>第（</w:t>
            </w:r>
            <w:r>
              <w:rPr>
                <w:rFonts w:hint="eastAsia" w:ascii="宋体" w:hAnsi="宋体" w:eastAsia="宋体"/>
                <w:sz w:val="24"/>
                <w:szCs w:val="24"/>
              </w:rPr>
              <w:t>5</w:t>
            </w:r>
            <w:r>
              <w:rPr>
                <w:rFonts w:ascii="宋体" w:hAnsi="宋体" w:eastAsia="宋体"/>
                <w:sz w:val="24"/>
                <w:szCs w:val="24"/>
              </w:rPr>
              <w:t>）完成人姓名</w:t>
            </w:r>
          </w:p>
        </w:tc>
        <w:tc>
          <w:tcPr>
            <w:tcW w:w="2468" w:type="dxa"/>
            <w:vAlign w:val="center"/>
          </w:tcPr>
          <w:p w14:paraId="68AA63C8">
            <w:pPr>
              <w:snapToGrid w:val="0"/>
              <w:spacing w:line="360" w:lineRule="exact"/>
              <w:jc w:val="center"/>
              <w:rPr>
                <w:rFonts w:ascii="宋体" w:hAnsi="宋体" w:eastAsia="宋体"/>
                <w:sz w:val="24"/>
                <w:szCs w:val="24"/>
              </w:rPr>
            </w:pPr>
            <w:r>
              <w:rPr>
                <w:rFonts w:hint="eastAsia" w:ascii="宋体" w:hAnsi="宋体" w:eastAsia="宋体"/>
                <w:sz w:val="24"/>
                <w:szCs w:val="24"/>
              </w:rPr>
              <w:t>袁榕婧</w:t>
            </w:r>
          </w:p>
        </w:tc>
        <w:tc>
          <w:tcPr>
            <w:tcW w:w="1927" w:type="dxa"/>
            <w:vAlign w:val="center"/>
          </w:tcPr>
          <w:p w14:paraId="6BC2CB84">
            <w:pPr>
              <w:snapToGrid w:val="0"/>
              <w:spacing w:line="360" w:lineRule="exact"/>
              <w:jc w:val="center"/>
              <w:rPr>
                <w:rFonts w:ascii="宋体" w:hAnsi="宋体" w:eastAsia="宋体"/>
                <w:sz w:val="24"/>
                <w:szCs w:val="24"/>
              </w:rPr>
            </w:pPr>
            <w:r>
              <w:rPr>
                <w:rFonts w:ascii="宋体" w:hAnsi="宋体" w:eastAsia="宋体"/>
                <w:sz w:val="24"/>
                <w:szCs w:val="24"/>
              </w:rPr>
              <w:t>性 别</w:t>
            </w:r>
          </w:p>
        </w:tc>
        <w:tc>
          <w:tcPr>
            <w:tcW w:w="2130" w:type="dxa"/>
            <w:vAlign w:val="center"/>
          </w:tcPr>
          <w:p w14:paraId="2B067B52">
            <w:pPr>
              <w:snapToGrid w:val="0"/>
              <w:spacing w:line="360" w:lineRule="exact"/>
              <w:jc w:val="center"/>
              <w:rPr>
                <w:rFonts w:ascii="宋体" w:hAnsi="宋体" w:eastAsia="宋体"/>
                <w:sz w:val="24"/>
                <w:szCs w:val="24"/>
              </w:rPr>
            </w:pPr>
            <w:r>
              <w:rPr>
                <w:rFonts w:hint="eastAsia" w:ascii="宋体" w:hAnsi="宋体" w:eastAsia="宋体"/>
                <w:sz w:val="24"/>
                <w:szCs w:val="24"/>
              </w:rPr>
              <w:t>女</w:t>
            </w:r>
          </w:p>
        </w:tc>
      </w:tr>
      <w:tr w14:paraId="04EFAF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7F22B86C">
            <w:pPr>
              <w:snapToGrid w:val="0"/>
              <w:spacing w:line="360" w:lineRule="exact"/>
              <w:ind w:left="-3"/>
              <w:jc w:val="center"/>
              <w:rPr>
                <w:rFonts w:ascii="宋体" w:hAnsi="宋体" w:eastAsia="宋体"/>
                <w:sz w:val="24"/>
                <w:szCs w:val="24"/>
              </w:rPr>
            </w:pPr>
            <w:r>
              <w:rPr>
                <w:rFonts w:ascii="宋体" w:hAnsi="宋体" w:eastAsia="宋体"/>
                <w:sz w:val="24"/>
                <w:szCs w:val="24"/>
              </w:rPr>
              <w:t>出生年月</w:t>
            </w:r>
          </w:p>
        </w:tc>
        <w:tc>
          <w:tcPr>
            <w:tcW w:w="2468" w:type="dxa"/>
            <w:vAlign w:val="center"/>
          </w:tcPr>
          <w:p w14:paraId="720A093B">
            <w:pPr>
              <w:snapToGrid w:val="0"/>
              <w:spacing w:line="360" w:lineRule="exact"/>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991年 4月</w:t>
            </w:r>
          </w:p>
        </w:tc>
        <w:tc>
          <w:tcPr>
            <w:tcW w:w="1927" w:type="dxa"/>
            <w:vAlign w:val="center"/>
          </w:tcPr>
          <w:p w14:paraId="06112256">
            <w:pPr>
              <w:snapToGrid w:val="0"/>
              <w:spacing w:line="360" w:lineRule="exact"/>
              <w:jc w:val="center"/>
              <w:rPr>
                <w:rFonts w:ascii="宋体" w:hAnsi="宋体" w:eastAsia="宋体"/>
                <w:sz w:val="24"/>
                <w:szCs w:val="24"/>
              </w:rPr>
            </w:pPr>
            <w:r>
              <w:rPr>
                <w:rFonts w:ascii="宋体" w:hAnsi="宋体" w:eastAsia="宋体"/>
                <w:sz w:val="24"/>
                <w:szCs w:val="24"/>
              </w:rPr>
              <w:t>最后学历</w:t>
            </w:r>
          </w:p>
        </w:tc>
        <w:tc>
          <w:tcPr>
            <w:tcW w:w="2130" w:type="dxa"/>
            <w:vAlign w:val="center"/>
          </w:tcPr>
          <w:p w14:paraId="5A5EE122">
            <w:pPr>
              <w:snapToGrid w:val="0"/>
              <w:spacing w:line="360" w:lineRule="exact"/>
              <w:jc w:val="center"/>
              <w:rPr>
                <w:rFonts w:ascii="宋体" w:hAnsi="宋体" w:eastAsia="宋体"/>
                <w:sz w:val="24"/>
                <w:szCs w:val="24"/>
              </w:rPr>
            </w:pPr>
            <w:r>
              <w:rPr>
                <w:rFonts w:hint="eastAsia" w:ascii="宋体" w:hAnsi="宋体" w:eastAsia="宋体"/>
                <w:sz w:val="24"/>
                <w:szCs w:val="24"/>
              </w:rPr>
              <w:t>硕士</w:t>
            </w:r>
          </w:p>
        </w:tc>
      </w:tr>
      <w:tr w14:paraId="5169EA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7A295C15">
            <w:pPr>
              <w:snapToGrid w:val="0"/>
              <w:spacing w:line="360" w:lineRule="exact"/>
              <w:ind w:left="-3"/>
              <w:jc w:val="center"/>
              <w:rPr>
                <w:rFonts w:ascii="宋体" w:hAnsi="宋体" w:eastAsia="宋体"/>
                <w:sz w:val="24"/>
                <w:szCs w:val="24"/>
              </w:rPr>
            </w:pPr>
            <w:r>
              <w:rPr>
                <w:rFonts w:ascii="宋体" w:hAnsi="宋体" w:eastAsia="宋体"/>
                <w:sz w:val="24"/>
                <w:szCs w:val="24"/>
              </w:rPr>
              <w:t>专业技术职称</w:t>
            </w:r>
          </w:p>
        </w:tc>
        <w:tc>
          <w:tcPr>
            <w:tcW w:w="2468" w:type="dxa"/>
            <w:vAlign w:val="center"/>
          </w:tcPr>
          <w:p w14:paraId="1FBE8505">
            <w:pPr>
              <w:snapToGrid w:val="0"/>
              <w:spacing w:line="360" w:lineRule="exact"/>
              <w:jc w:val="center"/>
              <w:rPr>
                <w:rFonts w:ascii="宋体" w:hAnsi="宋体" w:eastAsia="宋体"/>
                <w:sz w:val="24"/>
                <w:szCs w:val="24"/>
              </w:rPr>
            </w:pPr>
            <w:r>
              <w:rPr>
                <w:rFonts w:hint="eastAsia" w:ascii="宋体" w:hAnsi="宋体" w:eastAsia="宋体"/>
                <w:sz w:val="24"/>
                <w:szCs w:val="24"/>
              </w:rPr>
              <w:t>讲师</w:t>
            </w:r>
          </w:p>
        </w:tc>
        <w:tc>
          <w:tcPr>
            <w:tcW w:w="1927" w:type="dxa"/>
            <w:vAlign w:val="center"/>
          </w:tcPr>
          <w:p w14:paraId="6B01E02A">
            <w:pPr>
              <w:snapToGrid w:val="0"/>
              <w:spacing w:line="360" w:lineRule="exact"/>
              <w:jc w:val="center"/>
              <w:rPr>
                <w:rFonts w:ascii="宋体" w:hAnsi="宋体" w:eastAsia="宋体"/>
                <w:sz w:val="24"/>
                <w:szCs w:val="24"/>
              </w:rPr>
            </w:pPr>
            <w:r>
              <w:rPr>
                <w:rFonts w:ascii="宋体" w:hAnsi="宋体" w:eastAsia="宋体"/>
                <w:sz w:val="24"/>
                <w:szCs w:val="24"/>
              </w:rPr>
              <w:t>现任党政职务</w:t>
            </w:r>
          </w:p>
        </w:tc>
        <w:tc>
          <w:tcPr>
            <w:tcW w:w="2130" w:type="dxa"/>
            <w:vAlign w:val="center"/>
          </w:tcPr>
          <w:p w14:paraId="420192CF">
            <w:pPr>
              <w:snapToGrid w:val="0"/>
              <w:spacing w:line="360" w:lineRule="exact"/>
              <w:jc w:val="center"/>
              <w:rPr>
                <w:rFonts w:ascii="宋体" w:hAnsi="宋体" w:eastAsia="宋体"/>
                <w:sz w:val="24"/>
                <w:szCs w:val="24"/>
              </w:rPr>
            </w:pPr>
            <w:r>
              <w:rPr>
                <w:rFonts w:hint="eastAsia" w:ascii="宋体" w:hAnsi="宋体" w:eastAsia="宋体"/>
                <w:sz w:val="24"/>
                <w:szCs w:val="24"/>
              </w:rPr>
              <w:t>无</w:t>
            </w:r>
          </w:p>
        </w:tc>
      </w:tr>
      <w:tr w14:paraId="6B519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674BF43C">
            <w:pPr>
              <w:snapToGrid w:val="0"/>
              <w:spacing w:line="360" w:lineRule="exact"/>
              <w:ind w:left="-3"/>
              <w:jc w:val="center"/>
              <w:rPr>
                <w:rFonts w:ascii="宋体" w:hAnsi="宋体" w:eastAsia="宋体"/>
                <w:sz w:val="24"/>
                <w:szCs w:val="24"/>
              </w:rPr>
            </w:pPr>
            <w:r>
              <w:rPr>
                <w:rFonts w:ascii="宋体" w:hAnsi="宋体" w:eastAsia="宋体"/>
                <w:sz w:val="24"/>
                <w:szCs w:val="24"/>
              </w:rPr>
              <w:t>现从事工作及专长</w:t>
            </w:r>
          </w:p>
        </w:tc>
        <w:tc>
          <w:tcPr>
            <w:tcW w:w="6525" w:type="dxa"/>
            <w:gridSpan w:val="3"/>
            <w:vAlign w:val="center"/>
          </w:tcPr>
          <w:p w14:paraId="67E585F9">
            <w:pPr>
              <w:snapToGrid w:val="0"/>
              <w:spacing w:line="360" w:lineRule="exact"/>
              <w:jc w:val="center"/>
              <w:rPr>
                <w:rFonts w:ascii="宋体" w:hAnsi="宋体" w:eastAsia="宋体"/>
                <w:sz w:val="24"/>
                <w:szCs w:val="24"/>
              </w:rPr>
            </w:pPr>
            <w:r>
              <w:rPr>
                <w:rFonts w:hint="eastAsia" w:ascii="宋体" w:hAnsi="宋体" w:eastAsia="宋体"/>
                <w:sz w:val="24"/>
                <w:szCs w:val="24"/>
              </w:rPr>
              <w:t>专任教师</w:t>
            </w:r>
          </w:p>
        </w:tc>
      </w:tr>
      <w:tr w14:paraId="6803C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34DC0BC4">
            <w:pPr>
              <w:snapToGrid w:val="0"/>
              <w:spacing w:line="360" w:lineRule="exact"/>
              <w:ind w:left="-3"/>
              <w:jc w:val="center"/>
              <w:rPr>
                <w:rFonts w:ascii="宋体" w:hAnsi="宋体" w:eastAsia="宋体"/>
                <w:sz w:val="24"/>
                <w:szCs w:val="24"/>
              </w:rPr>
            </w:pPr>
            <w:r>
              <w:rPr>
                <w:rFonts w:ascii="宋体" w:hAnsi="宋体" w:eastAsia="宋体"/>
                <w:sz w:val="24"/>
                <w:szCs w:val="24"/>
              </w:rPr>
              <w:t>工作单位</w:t>
            </w:r>
          </w:p>
        </w:tc>
        <w:tc>
          <w:tcPr>
            <w:tcW w:w="6525" w:type="dxa"/>
            <w:gridSpan w:val="3"/>
            <w:vAlign w:val="center"/>
          </w:tcPr>
          <w:p w14:paraId="78BC39D6">
            <w:pPr>
              <w:snapToGrid w:val="0"/>
              <w:spacing w:line="360" w:lineRule="exact"/>
              <w:jc w:val="center"/>
              <w:rPr>
                <w:rFonts w:ascii="宋体" w:hAnsi="宋体" w:eastAsia="宋体"/>
                <w:sz w:val="24"/>
                <w:szCs w:val="24"/>
              </w:rPr>
            </w:pPr>
            <w:r>
              <w:rPr>
                <w:rFonts w:hint="eastAsia" w:ascii="宋体" w:hAnsi="宋体" w:eastAsia="宋体"/>
                <w:sz w:val="24"/>
                <w:szCs w:val="24"/>
              </w:rPr>
              <w:t>中南林业科技大学涉外学院</w:t>
            </w:r>
          </w:p>
        </w:tc>
      </w:tr>
      <w:tr w14:paraId="3934F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74CB9A09">
            <w:pPr>
              <w:snapToGrid w:val="0"/>
              <w:spacing w:line="360" w:lineRule="exact"/>
              <w:ind w:left="-3"/>
              <w:jc w:val="center"/>
              <w:rPr>
                <w:rFonts w:ascii="宋体" w:hAnsi="宋体" w:eastAsia="宋体"/>
                <w:sz w:val="24"/>
                <w:szCs w:val="24"/>
              </w:rPr>
            </w:pPr>
            <w:r>
              <w:rPr>
                <w:rFonts w:ascii="宋体" w:hAnsi="宋体" w:eastAsia="宋体"/>
                <w:sz w:val="24"/>
                <w:szCs w:val="24"/>
              </w:rPr>
              <w:t>联系电话</w:t>
            </w:r>
          </w:p>
        </w:tc>
        <w:tc>
          <w:tcPr>
            <w:tcW w:w="2468" w:type="dxa"/>
            <w:vAlign w:val="center"/>
          </w:tcPr>
          <w:p w14:paraId="41E1306C">
            <w:pPr>
              <w:snapToGrid w:val="0"/>
              <w:spacing w:line="360" w:lineRule="exact"/>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6670152416</w:t>
            </w:r>
          </w:p>
        </w:tc>
        <w:tc>
          <w:tcPr>
            <w:tcW w:w="1927" w:type="dxa"/>
            <w:vAlign w:val="center"/>
          </w:tcPr>
          <w:p w14:paraId="770B8176">
            <w:pPr>
              <w:snapToGrid w:val="0"/>
              <w:spacing w:line="360" w:lineRule="exact"/>
              <w:jc w:val="center"/>
              <w:rPr>
                <w:rFonts w:ascii="宋体" w:hAnsi="宋体" w:eastAsia="宋体"/>
                <w:sz w:val="24"/>
                <w:szCs w:val="24"/>
              </w:rPr>
            </w:pPr>
            <w:r>
              <w:rPr>
                <w:rFonts w:ascii="宋体" w:hAnsi="宋体" w:eastAsia="宋体"/>
                <w:sz w:val="24"/>
                <w:szCs w:val="24"/>
              </w:rPr>
              <w:t>移动电话</w:t>
            </w:r>
          </w:p>
        </w:tc>
        <w:tc>
          <w:tcPr>
            <w:tcW w:w="2130" w:type="dxa"/>
            <w:vAlign w:val="center"/>
          </w:tcPr>
          <w:p w14:paraId="0F729118">
            <w:pPr>
              <w:snapToGrid w:val="0"/>
              <w:spacing w:line="360" w:lineRule="exact"/>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6670152416</w:t>
            </w:r>
          </w:p>
        </w:tc>
      </w:tr>
      <w:tr w14:paraId="5124E5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00F476C">
            <w:pPr>
              <w:snapToGrid w:val="0"/>
              <w:spacing w:line="360" w:lineRule="exact"/>
              <w:ind w:left="-3"/>
              <w:jc w:val="center"/>
              <w:rPr>
                <w:rFonts w:ascii="宋体" w:hAnsi="宋体" w:eastAsia="宋体"/>
                <w:sz w:val="24"/>
                <w:szCs w:val="24"/>
              </w:rPr>
            </w:pPr>
            <w:r>
              <w:rPr>
                <w:rFonts w:ascii="宋体" w:hAnsi="宋体" w:eastAsia="宋体"/>
                <w:sz w:val="24"/>
                <w:szCs w:val="24"/>
              </w:rPr>
              <w:t>电子信箱</w:t>
            </w:r>
          </w:p>
        </w:tc>
        <w:tc>
          <w:tcPr>
            <w:tcW w:w="6525" w:type="dxa"/>
            <w:gridSpan w:val="3"/>
            <w:vAlign w:val="center"/>
          </w:tcPr>
          <w:p w14:paraId="2533D952">
            <w:pPr>
              <w:snapToGrid w:val="0"/>
              <w:spacing w:line="360" w:lineRule="exact"/>
              <w:jc w:val="center"/>
              <w:rPr>
                <w:rFonts w:ascii="宋体" w:hAnsi="宋体" w:eastAsia="宋体"/>
                <w:sz w:val="24"/>
                <w:szCs w:val="24"/>
              </w:rPr>
            </w:pPr>
            <w:r>
              <w:rPr>
                <w:rFonts w:ascii="宋体" w:hAnsi="宋体" w:eastAsia="宋体"/>
                <w:sz w:val="24"/>
                <w:szCs w:val="24"/>
              </w:rPr>
              <w:t>1545744002@qq.com</w:t>
            </w:r>
          </w:p>
        </w:tc>
      </w:tr>
      <w:tr w14:paraId="7DD2FB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0F860B24">
            <w:pPr>
              <w:snapToGrid w:val="0"/>
              <w:spacing w:line="360" w:lineRule="exact"/>
              <w:ind w:left="-3"/>
              <w:jc w:val="center"/>
              <w:rPr>
                <w:rFonts w:ascii="宋体" w:hAnsi="宋体" w:eastAsia="宋体"/>
                <w:sz w:val="24"/>
                <w:szCs w:val="24"/>
              </w:rPr>
            </w:pPr>
            <w:r>
              <w:rPr>
                <w:rFonts w:ascii="宋体" w:hAnsi="宋体" w:eastAsia="宋体"/>
                <w:sz w:val="24"/>
                <w:szCs w:val="24"/>
              </w:rPr>
              <w:t>通讯地址</w:t>
            </w:r>
          </w:p>
        </w:tc>
        <w:tc>
          <w:tcPr>
            <w:tcW w:w="6525" w:type="dxa"/>
            <w:gridSpan w:val="3"/>
            <w:vAlign w:val="center"/>
          </w:tcPr>
          <w:p w14:paraId="2466262B">
            <w:pPr>
              <w:snapToGrid w:val="0"/>
              <w:spacing w:line="360" w:lineRule="exact"/>
              <w:jc w:val="center"/>
              <w:rPr>
                <w:rFonts w:ascii="宋体" w:hAnsi="宋体" w:eastAsia="宋体"/>
                <w:sz w:val="24"/>
                <w:szCs w:val="24"/>
              </w:rPr>
            </w:pPr>
            <w:r>
              <w:rPr>
                <w:rFonts w:hint="eastAsia" w:ascii="宋体" w:hAnsi="宋体" w:eastAsia="宋体"/>
                <w:sz w:val="24"/>
                <w:szCs w:val="24"/>
              </w:rPr>
              <w:t>湖南省长沙市中南林业科技大学涉外学院3</w:t>
            </w:r>
            <w:r>
              <w:rPr>
                <w:rFonts w:ascii="宋体" w:hAnsi="宋体" w:eastAsia="宋体"/>
                <w:sz w:val="24"/>
                <w:szCs w:val="24"/>
              </w:rPr>
              <w:t>205</w:t>
            </w:r>
          </w:p>
        </w:tc>
      </w:tr>
      <w:tr w14:paraId="3F9502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15" w:type="dxa"/>
            <w:gridSpan w:val="2"/>
            <w:vAlign w:val="center"/>
          </w:tcPr>
          <w:p w14:paraId="21F58A0C">
            <w:pPr>
              <w:snapToGrid w:val="0"/>
              <w:spacing w:line="360" w:lineRule="exact"/>
              <w:ind w:left="-3"/>
              <w:jc w:val="center"/>
              <w:rPr>
                <w:rFonts w:ascii="宋体" w:hAnsi="宋体" w:eastAsia="宋体"/>
                <w:w w:val="80"/>
                <w:sz w:val="24"/>
                <w:szCs w:val="24"/>
              </w:rPr>
            </w:pPr>
            <w:r>
              <w:rPr>
                <w:rFonts w:ascii="宋体" w:hAnsi="宋体" w:eastAsia="宋体"/>
                <w:w w:val="80"/>
                <w:sz w:val="24"/>
                <w:szCs w:val="24"/>
              </w:rPr>
              <w:t>何时何地受何种</w:t>
            </w:r>
          </w:p>
          <w:p w14:paraId="63BDB8E9">
            <w:pPr>
              <w:snapToGrid w:val="0"/>
              <w:spacing w:line="360" w:lineRule="exact"/>
              <w:ind w:left="-3"/>
              <w:jc w:val="center"/>
              <w:rPr>
                <w:rFonts w:ascii="宋体" w:hAnsi="宋体" w:eastAsia="宋体"/>
                <w:sz w:val="24"/>
                <w:szCs w:val="24"/>
              </w:rPr>
            </w:pPr>
            <w:r>
              <w:rPr>
                <w:rFonts w:ascii="宋体" w:hAnsi="宋体" w:eastAsia="宋体"/>
                <w:w w:val="80"/>
                <w:sz w:val="24"/>
                <w:szCs w:val="24"/>
              </w:rPr>
              <w:t>省部级及以上奖励</w:t>
            </w:r>
          </w:p>
        </w:tc>
        <w:tc>
          <w:tcPr>
            <w:tcW w:w="6525" w:type="dxa"/>
            <w:gridSpan w:val="3"/>
            <w:vAlign w:val="center"/>
          </w:tcPr>
          <w:p w14:paraId="1B03F675">
            <w:pPr>
              <w:snapToGrid w:val="0"/>
              <w:spacing w:line="360" w:lineRule="exact"/>
              <w:jc w:val="center"/>
              <w:rPr>
                <w:rFonts w:ascii="宋体" w:hAnsi="宋体" w:eastAsia="宋体"/>
                <w:sz w:val="24"/>
                <w:szCs w:val="24"/>
              </w:rPr>
            </w:pPr>
            <w:r>
              <w:rPr>
                <w:rFonts w:hint="eastAsia" w:ascii="宋体" w:hAnsi="宋体" w:eastAsia="宋体"/>
                <w:sz w:val="24"/>
                <w:szCs w:val="24"/>
              </w:rPr>
              <w:t>2023年11月 湖南省课程思政示范课教学团队</w:t>
            </w:r>
          </w:p>
          <w:p w14:paraId="006BB896">
            <w:pPr>
              <w:snapToGrid w:val="0"/>
              <w:spacing w:line="360" w:lineRule="exact"/>
              <w:jc w:val="center"/>
              <w:rPr>
                <w:rFonts w:ascii="宋体" w:hAnsi="宋体" w:eastAsia="宋体"/>
                <w:sz w:val="24"/>
                <w:szCs w:val="24"/>
              </w:rPr>
            </w:pPr>
            <w:r>
              <w:rPr>
                <w:rFonts w:hint="eastAsia" w:ascii="宋体" w:hAnsi="宋体" w:eastAsia="宋体"/>
                <w:sz w:val="24"/>
                <w:szCs w:val="24"/>
              </w:rPr>
              <w:t>2024年 省级教师创新大赛课程思政组三等奖 成员</w:t>
            </w:r>
          </w:p>
        </w:tc>
      </w:tr>
      <w:tr w14:paraId="6766F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3" w:hRule="atLeast"/>
          <w:jc w:val="center"/>
        </w:trPr>
        <w:tc>
          <w:tcPr>
            <w:tcW w:w="631" w:type="dxa"/>
            <w:vAlign w:val="center"/>
          </w:tcPr>
          <w:p w14:paraId="5283133B">
            <w:pPr>
              <w:snapToGrid w:val="0"/>
              <w:spacing w:line="360" w:lineRule="exact"/>
              <w:ind w:left="-3"/>
              <w:jc w:val="center"/>
              <w:rPr>
                <w:rFonts w:ascii="宋体" w:hAnsi="宋体" w:eastAsia="宋体"/>
                <w:sz w:val="24"/>
                <w:szCs w:val="24"/>
              </w:rPr>
            </w:pPr>
            <w:r>
              <w:rPr>
                <w:rFonts w:ascii="宋体" w:hAnsi="宋体" w:eastAsia="宋体"/>
                <w:sz w:val="24"/>
                <w:szCs w:val="24"/>
              </w:rPr>
              <w:t>主</w:t>
            </w:r>
          </w:p>
          <w:p w14:paraId="0985B187">
            <w:pPr>
              <w:snapToGrid w:val="0"/>
              <w:spacing w:line="360" w:lineRule="exact"/>
              <w:rPr>
                <w:rFonts w:ascii="宋体" w:hAnsi="宋体" w:eastAsia="宋体"/>
                <w:sz w:val="24"/>
                <w:szCs w:val="24"/>
              </w:rPr>
            </w:pPr>
          </w:p>
          <w:p w14:paraId="68F83B84">
            <w:pPr>
              <w:snapToGrid w:val="0"/>
              <w:spacing w:line="360" w:lineRule="exact"/>
              <w:ind w:left="-3"/>
              <w:jc w:val="center"/>
              <w:rPr>
                <w:rFonts w:ascii="宋体" w:hAnsi="宋体" w:eastAsia="宋体"/>
                <w:sz w:val="24"/>
                <w:szCs w:val="24"/>
              </w:rPr>
            </w:pPr>
            <w:r>
              <w:rPr>
                <w:rFonts w:ascii="宋体" w:hAnsi="宋体" w:eastAsia="宋体"/>
                <w:sz w:val="24"/>
                <w:szCs w:val="24"/>
              </w:rPr>
              <w:t>要</w:t>
            </w:r>
          </w:p>
          <w:p w14:paraId="16102EFE">
            <w:pPr>
              <w:snapToGrid w:val="0"/>
              <w:spacing w:line="360" w:lineRule="exact"/>
              <w:rPr>
                <w:rFonts w:ascii="宋体" w:hAnsi="宋体" w:eastAsia="宋体"/>
                <w:sz w:val="24"/>
                <w:szCs w:val="24"/>
              </w:rPr>
            </w:pPr>
          </w:p>
          <w:p w14:paraId="05E7794E">
            <w:pPr>
              <w:snapToGrid w:val="0"/>
              <w:spacing w:line="360" w:lineRule="exact"/>
              <w:ind w:left="-3"/>
              <w:jc w:val="center"/>
              <w:rPr>
                <w:rFonts w:ascii="宋体" w:hAnsi="宋体" w:eastAsia="宋体"/>
                <w:sz w:val="24"/>
                <w:szCs w:val="24"/>
              </w:rPr>
            </w:pPr>
            <w:r>
              <w:rPr>
                <w:rFonts w:ascii="宋体" w:hAnsi="宋体" w:eastAsia="宋体"/>
                <w:sz w:val="24"/>
                <w:szCs w:val="24"/>
              </w:rPr>
              <w:t>贡</w:t>
            </w:r>
          </w:p>
          <w:p w14:paraId="1C254D33">
            <w:pPr>
              <w:snapToGrid w:val="0"/>
              <w:spacing w:line="360" w:lineRule="exact"/>
              <w:rPr>
                <w:rFonts w:ascii="宋体" w:hAnsi="宋体" w:eastAsia="宋体"/>
                <w:sz w:val="24"/>
                <w:szCs w:val="24"/>
              </w:rPr>
            </w:pPr>
          </w:p>
          <w:p w14:paraId="5E0F6947">
            <w:pPr>
              <w:snapToGrid w:val="0"/>
              <w:spacing w:line="360" w:lineRule="exact"/>
              <w:ind w:left="-3"/>
              <w:jc w:val="center"/>
              <w:rPr>
                <w:rFonts w:ascii="宋体" w:hAnsi="宋体" w:eastAsia="宋体"/>
                <w:sz w:val="24"/>
                <w:szCs w:val="24"/>
              </w:rPr>
            </w:pPr>
            <w:r>
              <w:rPr>
                <w:rFonts w:ascii="宋体" w:hAnsi="宋体" w:eastAsia="宋体"/>
                <w:sz w:val="24"/>
                <w:szCs w:val="24"/>
              </w:rPr>
              <w:t>献</w:t>
            </w:r>
          </w:p>
        </w:tc>
        <w:tc>
          <w:tcPr>
            <w:tcW w:w="8509" w:type="dxa"/>
            <w:gridSpan w:val="4"/>
            <w:vAlign w:val="bottom"/>
          </w:tcPr>
          <w:p w14:paraId="1046BB23">
            <w:pPr>
              <w:snapToGrid w:val="0"/>
              <w:spacing w:line="360" w:lineRule="exact"/>
              <w:ind w:firstLine="60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作为本专业一线教师和主要执行人员， 参与改革设计、 研究与实施。</w:t>
            </w:r>
          </w:p>
          <w:p w14:paraId="0485E83D">
            <w:pPr>
              <w:snapToGrid w:val="0"/>
              <w:spacing w:line="360" w:lineRule="exact"/>
              <w:ind w:firstLine="600"/>
              <w:rPr>
                <w:rFonts w:ascii="宋体" w:hAnsi="宋体" w:eastAsia="宋体"/>
                <w:sz w:val="24"/>
                <w:szCs w:val="24"/>
              </w:rPr>
            </w:pPr>
            <w:r>
              <w:rPr>
                <w:rFonts w:hint="eastAsia" w:ascii="宋体" w:hAnsi="宋体" w:eastAsia="宋体"/>
                <w:b/>
                <w:bCs/>
                <w:sz w:val="24"/>
                <w:szCs w:val="24"/>
              </w:rPr>
              <w:t>1.参与文旅人才改革的实施。</w:t>
            </w:r>
            <w:r>
              <w:rPr>
                <w:rFonts w:hint="eastAsia" w:ascii="宋体" w:hAnsi="宋体" w:eastAsia="宋体"/>
                <w:sz w:val="24"/>
                <w:szCs w:val="24"/>
              </w:rPr>
              <w:t xml:space="preserve"> 按照本专业文旅人才培养目标、 培养理念和课堂教学改革思路， 具体落实强化就业胜任力培养的各项改革举措。</w:t>
            </w:r>
          </w:p>
          <w:p w14:paraId="202B1A51">
            <w:pPr>
              <w:snapToGrid w:val="0"/>
              <w:spacing w:line="360" w:lineRule="exact"/>
              <w:ind w:firstLine="600"/>
              <w:rPr>
                <w:rFonts w:ascii="宋体" w:hAnsi="宋体" w:eastAsia="宋体"/>
                <w:sz w:val="24"/>
                <w:szCs w:val="24"/>
              </w:rPr>
            </w:pPr>
            <w:r>
              <w:rPr>
                <w:rFonts w:hint="eastAsia" w:ascii="宋体" w:hAnsi="宋体" w:eastAsia="宋体"/>
                <w:b/>
                <w:bCs/>
                <w:sz w:val="24"/>
                <w:szCs w:val="24"/>
              </w:rPr>
              <w:t>2.落实考试改革制度。</w:t>
            </w:r>
            <w:r>
              <w:rPr>
                <w:rFonts w:hint="eastAsia" w:ascii="宋体" w:hAnsi="宋体" w:eastAsia="宋体"/>
                <w:sz w:val="24"/>
                <w:szCs w:val="24"/>
              </w:rPr>
              <w:t xml:space="preserve"> 承担了《旅游接待业》 和《会展管理》等课程的教学， 通过“绩效导向” 的考评机制， 考核学生的职业道德、 职业技能、 职业意识、 职业绩效， 探索培养文旅人才未来课程评价的新体系。</w:t>
            </w:r>
          </w:p>
          <w:p w14:paraId="309D6B12">
            <w:pPr>
              <w:snapToGrid w:val="0"/>
              <w:spacing w:line="360" w:lineRule="exact"/>
              <w:ind w:firstLine="600"/>
              <w:rPr>
                <w:rFonts w:ascii="宋体" w:hAnsi="宋体" w:eastAsia="宋体"/>
                <w:sz w:val="24"/>
                <w:szCs w:val="24"/>
              </w:rPr>
            </w:pPr>
            <w:r>
              <w:rPr>
                <w:rFonts w:hint="eastAsia" w:ascii="宋体" w:hAnsi="宋体" w:eastAsia="宋体"/>
                <w:b/>
                <w:bCs/>
                <w:sz w:val="24"/>
                <w:szCs w:val="24"/>
              </w:rPr>
              <w:t>3.落实“科研+竞赛”互动促进教学。</w:t>
            </w:r>
            <w:r>
              <w:rPr>
                <w:rFonts w:hint="eastAsia" w:ascii="宋体" w:hAnsi="宋体" w:eastAsia="宋体"/>
                <w:sz w:val="24"/>
                <w:szCs w:val="24"/>
              </w:rPr>
              <w:t xml:space="preserve"> 主持校级教改 </w:t>
            </w:r>
            <w:r>
              <w:rPr>
                <w:rFonts w:ascii="宋体" w:hAnsi="宋体" w:eastAsia="宋体"/>
                <w:sz w:val="24"/>
                <w:szCs w:val="24"/>
              </w:rPr>
              <w:t>2</w:t>
            </w:r>
            <w:r>
              <w:rPr>
                <w:rFonts w:hint="eastAsia" w:ascii="宋体" w:hAnsi="宋体" w:eastAsia="宋体"/>
                <w:sz w:val="24"/>
                <w:szCs w:val="24"/>
              </w:rPr>
              <w:t>项、校级科研项目 1 项。 参加教学竞赛荣获二等奖</w:t>
            </w:r>
            <w:r>
              <w:rPr>
                <w:rFonts w:ascii="宋体" w:hAnsi="宋体" w:eastAsia="宋体"/>
                <w:sz w:val="24"/>
                <w:szCs w:val="24"/>
              </w:rPr>
              <w:t>3</w:t>
            </w:r>
            <w:r>
              <w:rPr>
                <w:rFonts w:hint="eastAsia" w:ascii="宋体" w:hAnsi="宋体" w:eastAsia="宋体"/>
                <w:sz w:val="24"/>
                <w:szCs w:val="24"/>
              </w:rPr>
              <w:t>项，校级思政示范课1项，教学先进个人</w:t>
            </w:r>
            <w:r>
              <w:rPr>
                <w:rFonts w:ascii="宋体" w:hAnsi="宋体" w:eastAsia="宋体"/>
                <w:sz w:val="24"/>
                <w:szCs w:val="24"/>
              </w:rPr>
              <w:t>1</w:t>
            </w:r>
            <w:r>
              <w:rPr>
                <w:rFonts w:hint="eastAsia" w:ascii="宋体" w:hAnsi="宋体" w:eastAsia="宋体"/>
                <w:sz w:val="24"/>
                <w:szCs w:val="24"/>
              </w:rPr>
              <w:t xml:space="preserve">项。指导学生参加各类学科竞赛荣获二等奖4项，三等奖 </w:t>
            </w:r>
            <w:r>
              <w:rPr>
                <w:rFonts w:ascii="宋体" w:hAnsi="宋体" w:eastAsia="宋体"/>
                <w:sz w:val="24"/>
                <w:szCs w:val="24"/>
              </w:rPr>
              <w:t>4</w:t>
            </w:r>
            <w:r>
              <w:rPr>
                <w:rFonts w:hint="eastAsia" w:ascii="宋体" w:hAnsi="宋体" w:eastAsia="宋体"/>
                <w:sz w:val="24"/>
                <w:szCs w:val="24"/>
              </w:rPr>
              <w:t xml:space="preserve"> 项。</w:t>
            </w:r>
            <w:r>
              <w:rPr>
                <w:rFonts w:ascii="宋体" w:hAnsi="宋体" w:eastAsia="宋体"/>
                <w:sz w:val="24"/>
                <w:szCs w:val="24"/>
              </w:rPr>
              <w:t xml:space="preserve"> </w:t>
            </w:r>
            <w:r>
              <w:rPr>
                <w:rFonts w:hint="eastAsia" w:ascii="宋体" w:hAnsi="宋体" w:eastAsia="宋体"/>
                <w:sz w:val="24"/>
                <w:szCs w:val="24"/>
              </w:rPr>
              <w:t>毕业论文优秀指导老师2项。</w:t>
            </w:r>
          </w:p>
          <w:p w14:paraId="35998B21">
            <w:pPr>
              <w:snapToGrid w:val="0"/>
              <w:spacing w:line="360" w:lineRule="exact"/>
              <w:ind w:firstLine="600"/>
              <w:rPr>
                <w:rFonts w:ascii="宋体" w:hAnsi="宋体" w:eastAsia="宋体"/>
                <w:sz w:val="24"/>
                <w:szCs w:val="24"/>
              </w:rPr>
            </w:pPr>
          </w:p>
          <w:p w14:paraId="3AD005B4">
            <w:pPr>
              <w:snapToGrid w:val="0"/>
              <w:spacing w:line="360" w:lineRule="exact"/>
              <w:ind w:firstLine="600"/>
              <w:rPr>
                <w:rFonts w:ascii="宋体" w:hAnsi="宋体" w:eastAsia="宋体"/>
                <w:sz w:val="24"/>
                <w:szCs w:val="24"/>
              </w:rPr>
            </w:pPr>
          </w:p>
          <w:p w14:paraId="5E48D894">
            <w:pPr>
              <w:snapToGrid w:val="0"/>
              <w:spacing w:line="360" w:lineRule="exact"/>
              <w:ind w:firstLine="600"/>
              <w:rPr>
                <w:rFonts w:ascii="宋体" w:hAnsi="宋体" w:eastAsia="宋体"/>
                <w:sz w:val="24"/>
                <w:szCs w:val="24"/>
              </w:rPr>
            </w:pPr>
          </w:p>
          <w:p w14:paraId="21E17FDA">
            <w:pPr>
              <w:snapToGrid w:val="0"/>
              <w:spacing w:line="360" w:lineRule="exact"/>
              <w:ind w:firstLine="600"/>
              <w:rPr>
                <w:rFonts w:ascii="宋体" w:hAnsi="宋体" w:eastAsia="宋体"/>
                <w:sz w:val="24"/>
                <w:szCs w:val="24"/>
              </w:rPr>
            </w:pPr>
          </w:p>
          <w:p w14:paraId="0ECF795B">
            <w:pPr>
              <w:snapToGrid w:val="0"/>
              <w:spacing w:line="360" w:lineRule="exact"/>
              <w:ind w:firstLine="600"/>
              <w:rPr>
                <w:rFonts w:ascii="宋体" w:hAnsi="宋体" w:eastAsia="宋体"/>
                <w:sz w:val="24"/>
                <w:szCs w:val="24"/>
              </w:rPr>
            </w:pPr>
            <w:r>
              <w:rPr>
                <w:rFonts w:hint="eastAsia" w:ascii="宋体" w:hAnsi="宋体" w:eastAsia="宋体"/>
                <w:sz w:val="24"/>
                <w:szCs w:val="24"/>
              </w:rPr>
              <w:drawing>
                <wp:anchor distT="0" distB="0" distL="114300" distR="114300" simplePos="0" relativeHeight="251664384" behindDoc="0" locked="0" layoutInCell="1" allowOverlap="1">
                  <wp:simplePos x="0" y="0"/>
                  <wp:positionH relativeFrom="column">
                    <wp:posOffset>3422015</wp:posOffset>
                  </wp:positionH>
                  <wp:positionV relativeFrom="paragraph">
                    <wp:posOffset>114300</wp:posOffset>
                  </wp:positionV>
                  <wp:extent cx="1112520" cy="666750"/>
                  <wp:effectExtent l="0" t="0" r="0" b="0"/>
                  <wp:wrapNone/>
                  <wp:docPr id="40303508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35080" name="图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2520" cy="666750"/>
                          </a:xfrm>
                          <a:prstGeom prst="rect">
                            <a:avLst/>
                          </a:prstGeom>
                        </pic:spPr>
                      </pic:pic>
                    </a:graphicData>
                  </a:graphic>
                </wp:anchor>
              </w:drawing>
            </w:r>
          </w:p>
          <w:p w14:paraId="22215C9F">
            <w:pPr>
              <w:snapToGrid w:val="0"/>
              <w:spacing w:line="360" w:lineRule="exact"/>
              <w:ind w:firstLine="600"/>
              <w:rPr>
                <w:rFonts w:ascii="宋体" w:hAnsi="宋体" w:eastAsia="宋体"/>
                <w:sz w:val="24"/>
                <w:szCs w:val="24"/>
              </w:rPr>
            </w:pPr>
            <w:r>
              <w:rPr>
                <w:rFonts w:ascii="宋体" w:hAnsi="宋体" w:eastAsia="宋体"/>
                <w:sz w:val="24"/>
                <w:szCs w:val="24"/>
              </w:rPr>
              <w:t xml:space="preserve">            </w:t>
            </w:r>
          </w:p>
          <w:p w14:paraId="74EAF362">
            <w:pPr>
              <w:snapToGrid w:val="0"/>
              <w:spacing w:line="360" w:lineRule="exact"/>
              <w:ind w:firstLine="3840" w:firstLineChars="1600"/>
              <w:rPr>
                <w:rFonts w:ascii="宋体" w:hAnsi="宋体" w:eastAsia="宋体"/>
                <w:sz w:val="24"/>
                <w:szCs w:val="24"/>
              </w:rPr>
            </w:pPr>
            <w:r>
              <w:rPr>
                <w:rFonts w:ascii="宋体" w:hAnsi="宋体" w:eastAsia="宋体"/>
                <w:sz w:val="24"/>
                <w:szCs w:val="24"/>
              </w:rPr>
              <w:t>本 人 签 名：</w:t>
            </w:r>
          </w:p>
          <w:p w14:paraId="7487FC92">
            <w:pPr>
              <w:snapToGrid w:val="0"/>
              <w:spacing w:line="360" w:lineRule="exact"/>
              <w:ind w:firstLine="600"/>
              <w:rPr>
                <w:rFonts w:ascii="宋体" w:hAnsi="宋体" w:eastAsia="宋体"/>
                <w:sz w:val="24"/>
                <w:szCs w:val="24"/>
                <w:u w:val="single"/>
              </w:rPr>
            </w:pPr>
          </w:p>
          <w:p w14:paraId="1FF1648D">
            <w:pPr>
              <w:snapToGrid w:val="0"/>
              <w:spacing w:line="360" w:lineRule="exact"/>
              <w:ind w:left="-2" w:right="1120" w:firstLine="240" w:firstLineChars="100"/>
              <w:jc w:val="right"/>
              <w:rPr>
                <w:rFonts w:ascii="宋体" w:hAnsi="宋体" w:eastAsia="宋体"/>
                <w:sz w:val="24"/>
                <w:szCs w:val="24"/>
              </w:rPr>
            </w:pPr>
            <w:r>
              <w:rPr>
                <w:rFonts w:hint="eastAsia" w:ascii="宋体" w:hAnsi="宋体" w:eastAsia="宋体"/>
                <w:sz w:val="24"/>
                <w:szCs w:val="24"/>
              </w:rPr>
              <w:t>2024</w:t>
            </w:r>
            <w:r>
              <w:rPr>
                <w:rFonts w:ascii="宋体" w:hAnsi="宋体" w:eastAsia="宋体"/>
                <w:sz w:val="24"/>
                <w:szCs w:val="24"/>
              </w:rPr>
              <w:t xml:space="preserve">年 </w:t>
            </w:r>
            <w:r>
              <w:rPr>
                <w:rFonts w:hint="eastAsia" w:ascii="宋体" w:hAnsi="宋体" w:eastAsia="宋体"/>
                <w:sz w:val="24"/>
                <w:szCs w:val="24"/>
              </w:rPr>
              <w:t xml:space="preserve">6 </w:t>
            </w:r>
            <w:r>
              <w:rPr>
                <w:rFonts w:ascii="宋体" w:hAnsi="宋体" w:eastAsia="宋体"/>
                <w:sz w:val="24"/>
                <w:szCs w:val="24"/>
              </w:rPr>
              <w:t>月</w:t>
            </w:r>
            <w:r>
              <w:rPr>
                <w:rFonts w:hint="eastAsia" w:ascii="宋体" w:hAnsi="宋体" w:eastAsia="宋体"/>
                <w:sz w:val="24"/>
                <w:szCs w:val="24"/>
              </w:rPr>
              <w:t xml:space="preserve"> 12</w:t>
            </w:r>
            <w:r>
              <w:rPr>
                <w:rFonts w:ascii="宋体" w:hAnsi="宋体" w:eastAsia="宋体"/>
                <w:sz w:val="24"/>
                <w:szCs w:val="24"/>
              </w:rPr>
              <w:t>日</w:t>
            </w:r>
          </w:p>
          <w:p w14:paraId="0AAB4447">
            <w:pPr>
              <w:snapToGrid w:val="0"/>
              <w:spacing w:line="360" w:lineRule="exact"/>
              <w:ind w:left="-2" w:firstLine="5640"/>
              <w:rPr>
                <w:rFonts w:ascii="宋体" w:hAnsi="宋体" w:eastAsia="宋体"/>
                <w:sz w:val="24"/>
                <w:szCs w:val="24"/>
              </w:rPr>
            </w:pPr>
          </w:p>
        </w:tc>
      </w:tr>
    </w:tbl>
    <w:p w14:paraId="0512F866">
      <w:pPr>
        <w:rPr>
          <w:rFonts w:eastAsia="宋体"/>
          <w:sz w:val="24"/>
          <w:szCs w:val="24"/>
        </w:rPr>
      </w:pPr>
    </w:p>
    <w:p w14:paraId="12154114">
      <w:pPr>
        <w:jc w:val="center"/>
        <w:rPr>
          <w:rFonts w:eastAsia="黑体"/>
          <w:sz w:val="30"/>
          <w:szCs w:val="30"/>
        </w:rPr>
      </w:pPr>
      <w:r>
        <w:rPr>
          <w:rFonts w:eastAsia="黑体"/>
        </w:rPr>
        <w:br w:type="page"/>
      </w:r>
      <w:r>
        <w:rPr>
          <w:rFonts w:eastAsia="黑体"/>
        </w:rPr>
        <w:t>三、主要完成单位情况</w:t>
      </w:r>
    </w:p>
    <w:tbl>
      <w:tblPr>
        <w:tblStyle w:val="4"/>
        <w:tblW w:w="88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4"/>
        <w:gridCol w:w="1311"/>
        <w:gridCol w:w="2649"/>
        <w:gridCol w:w="1440"/>
        <w:gridCol w:w="2731"/>
      </w:tblGrid>
      <w:tr w14:paraId="33CC3C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546E4E9E">
            <w:pPr>
              <w:snapToGrid w:val="0"/>
              <w:spacing w:line="360" w:lineRule="exact"/>
              <w:jc w:val="center"/>
              <w:rPr>
                <w:rFonts w:ascii="宋体" w:hAnsi="宋体" w:eastAsia="宋体"/>
                <w:sz w:val="24"/>
                <w:szCs w:val="24"/>
              </w:rPr>
            </w:pPr>
            <w:r>
              <w:rPr>
                <w:rFonts w:ascii="宋体" w:hAnsi="宋体" w:eastAsia="宋体"/>
                <w:sz w:val="24"/>
                <w:szCs w:val="24"/>
              </w:rPr>
              <w:t>主持单位名称</w:t>
            </w:r>
          </w:p>
        </w:tc>
        <w:tc>
          <w:tcPr>
            <w:tcW w:w="2649" w:type="dxa"/>
            <w:vAlign w:val="center"/>
          </w:tcPr>
          <w:p w14:paraId="26CADFA3">
            <w:pPr>
              <w:snapToGrid w:val="0"/>
              <w:spacing w:line="360" w:lineRule="exact"/>
              <w:jc w:val="center"/>
              <w:rPr>
                <w:rFonts w:ascii="宋体" w:hAnsi="宋体" w:eastAsia="宋体"/>
                <w:sz w:val="24"/>
                <w:szCs w:val="24"/>
              </w:rPr>
            </w:pPr>
            <w:r>
              <w:rPr>
                <w:rFonts w:hint="eastAsia" w:ascii="宋体" w:hAnsi="宋体" w:eastAsia="宋体"/>
                <w:sz w:val="24"/>
                <w:szCs w:val="24"/>
              </w:rPr>
              <w:t>旅游管理教研室</w:t>
            </w:r>
          </w:p>
        </w:tc>
        <w:tc>
          <w:tcPr>
            <w:tcW w:w="1440" w:type="dxa"/>
            <w:vAlign w:val="center"/>
          </w:tcPr>
          <w:p w14:paraId="4FF23AB1">
            <w:pPr>
              <w:snapToGrid w:val="0"/>
              <w:spacing w:line="360" w:lineRule="exact"/>
              <w:jc w:val="center"/>
              <w:rPr>
                <w:rFonts w:ascii="宋体" w:hAnsi="宋体" w:eastAsia="宋体"/>
                <w:sz w:val="24"/>
                <w:szCs w:val="24"/>
              </w:rPr>
            </w:pPr>
            <w:r>
              <w:rPr>
                <w:rFonts w:ascii="宋体" w:hAnsi="宋体" w:eastAsia="宋体"/>
                <w:sz w:val="24"/>
                <w:szCs w:val="24"/>
              </w:rPr>
              <w:t>主管部门</w:t>
            </w:r>
          </w:p>
        </w:tc>
        <w:tc>
          <w:tcPr>
            <w:tcW w:w="2731" w:type="dxa"/>
            <w:vAlign w:val="center"/>
          </w:tcPr>
          <w:p w14:paraId="1AC28746">
            <w:pPr>
              <w:snapToGrid w:val="0"/>
              <w:spacing w:line="360" w:lineRule="exact"/>
              <w:ind w:left="189"/>
              <w:jc w:val="center"/>
              <w:rPr>
                <w:rFonts w:ascii="宋体" w:hAnsi="宋体" w:eastAsia="宋体"/>
                <w:sz w:val="24"/>
                <w:szCs w:val="24"/>
              </w:rPr>
            </w:pPr>
            <w:r>
              <w:rPr>
                <w:rFonts w:hint="eastAsia" w:ascii="宋体" w:hAnsi="宋体" w:eastAsia="宋体"/>
                <w:sz w:val="24"/>
                <w:szCs w:val="24"/>
              </w:rPr>
              <w:t>管理学院</w:t>
            </w:r>
          </w:p>
        </w:tc>
      </w:tr>
      <w:tr w14:paraId="571D19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3D31644F">
            <w:pPr>
              <w:snapToGrid w:val="0"/>
              <w:spacing w:line="360" w:lineRule="exact"/>
              <w:jc w:val="center"/>
              <w:rPr>
                <w:rFonts w:ascii="宋体" w:hAnsi="宋体" w:eastAsia="宋体"/>
                <w:sz w:val="24"/>
                <w:szCs w:val="24"/>
              </w:rPr>
            </w:pPr>
            <w:r>
              <w:rPr>
                <w:rFonts w:ascii="宋体" w:hAnsi="宋体" w:eastAsia="宋体"/>
                <w:sz w:val="24"/>
                <w:szCs w:val="24"/>
              </w:rPr>
              <w:t>联 系 人</w:t>
            </w:r>
          </w:p>
        </w:tc>
        <w:tc>
          <w:tcPr>
            <w:tcW w:w="2649" w:type="dxa"/>
            <w:vAlign w:val="center"/>
          </w:tcPr>
          <w:p w14:paraId="2AE1EF7C">
            <w:pPr>
              <w:snapToGrid w:val="0"/>
              <w:spacing w:line="360" w:lineRule="exact"/>
              <w:jc w:val="center"/>
              <w:rPr>
                <w:rFonts w:ascii="宋体" w:hAnsi="宋体" w:eastAsia="宋体"/>
                <w:sz w:val="24"/>
                <w:szCs w:val="24"/>
              </w:rPr>
            </w:pPr>
            <w:r>
              <w:rPr>
                <w:rFonts w:hint="eastAsia" w:ascii="宋体" w:hAnsi="宋体" w:eastAsia="宋体"/>
                <w:sz w:val="24"/>
                <w:szCs w:val="24"/>
              </w:rPr>
              <w:t>李穗菡</w:t>
            </w:r>
          </w:p>
        </w:tc>
        <w:tc>
          <w:tcPr>
            <w:tcW w:w="1440" w:type="dxa"/>
            <w:vAlign w:val="center"/>
          </w:tcPr>
          <w:p w14:paraId="38AD3825">
            <w:pPr>
              <w:snapToGrid w:val="0"/>
              <w:spacing w:line="360" w:lineRule="exact"/>
              <w:jc w:val="center"/>
              <w:rPr>
                <w:rFonts w:ascii="宋体" w:hAnsi="宋体" w:eastAsia="宋体"/>
                <w:sz w:val="24"/>
                <w:szCs w:val="24"/>
              </w:rPr>
            </w:pPr>
            <w:r>
              <w:rPr>
                <w:rFonts w:ascii="宋体" w:hAnsi="宋体" w:eastAsia="宋体"/>
                <w:sz w:val="24"/>
                <w:szCs w:val="24"/>
              </w:rPr>
              <w:t>联系电话</w:t>
            </w:r>
          </w:p>
        </w:tc>
        <w:tc>
          <w:tcPr>
            <w:tcW w:w="2731" w:type="dxa"/>
            <w:vAlign w:val="center"/>
          </w:tcPr>
          <w:p w14:paraId="684FC3F2">
            <w:pPr>
              <w:snapToGrid w:val="0"/>
              <w:spacing w:line="360" w:lineRule="exact"/>
              <w:ind w:left="189"/>
              <w:jc w:val="center"/>
              <w:rPr>
                <w:rFonts w:hint="eastAsia" w:ascii="宋体" w:hAnsi="宋体" w:eastAsia="宋体"/>
                <w:sz w:val="24"/>
                <w:szCs w:val="24"/>
              </w:rPr>
            </w:pPr>
            <w:r>
              <w:rPr>
                <w:rFonts w:hint="eastAsia" w:ascii="宋体" w:hAnsi="宋体" w:eastAsia="宋体"/>
                <w:sz w:val="24"/>
                <w:szCs w:val="24"/>
              </w:rPr>
              <w:t>15973192577</w:t>
            </w:r>
          </w:p>
        </w:tc>
      </w:tr>
      <w:tr w14:paraId="2605D2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126122AD">
            <w:pPr>
              <w:snapToGrid w:val="0"/>
              <w:spacing w:line="360" w:lineRule="exact"/>
              <w:jc w:val="center"/>
              <w:rPr>
                <w:rFonts w:ascii="宋体" w:hAnsi="宋体" w:eastAsia="宋体"/>
                <w:sz w:val="24"/>
                <w:szCs w:val="24"/>
              </w:rPr>
            </w:pPr>
            <w:r>
              <w:rPr>
                <w:rFonts w:ascii="宋体" w:hAnsi="宋体" w:eastAsia="宋体"/>
                <w:sz w:val="24"/>
                <w:szCs w:val="24"/>
              </w:rPr>
              <w:t>传    真</w:t>
            </w:r>
          </w:p>
        </w:tc>
        <w:tc>
          <w:tcPr>
            <w:tcW w:w="2649" w:type="dxa"/>
            <w:vAlign w:val="center"/>
          </w:tcPr>
          <w:p w14:paraId="337C100E">
            <w:pPr>
              <w:snapToGrid w:val="0"/>
              <w:spacing w:line="360" w:lineRule="exact"/>
              <w:jc w:val="center"/>
              <w:rPr>
                <w:rFonts w:hint="eastAsia" w:ascii="宋体" w:hAnsi="宋体" w:eastAsia="宋体"/>
                <w:sz w:val="24"/>
                <w:szCs w:val="24"/>
              </w:rPr>
            </w:pPr>
            <w:r>
              <w:rPr>
                <w:rFonts w:hint="eastAsia" w:ascii="宋体" w:hAnsi="宋体" w:eastAsia="宋体"/>
                <w:sz w:val="24"/>
                <w:szCs w:val="24"/>
              </w:rPr>
              <w:t>15973192577</w:t>
            </w:r>
          </w:p>
        </w:tc>
        <w:tc>
          <w:tcPr>
            <w:tcW w:w="1440" w:type="dxa"/>
            <w:vAlign w:val="center"/>
          </w:tcPr>
          <w:p w14:paraId="3980AE52">
            <w:pPr>
              <w:snapToGrid w:val="0"/>
              <w:spacing w:line="360" w:lineRule="exact"/>
              <w:jc w:val="center"/>
              <w:rPr>
                <w:rFonts w:ascii="宋体" w:hAnsi="宋体" w:eastAsia="宋体"/>
                <w:sz w:val="24"/>
                <w:szCs w:val="24"/>
              </w:rPr>
            </w:pPr>
            <w:r>
              <w:rPr>
                <w:rFonts w:ascii="宋体" w:hAnsi="宋体" w:eastAsia="宋体"/>
                <w:sz w:val="24"/>
                <w:szCs w:val="24"/>
              </w:rPr>
              <w:t>邮政编码</w:t>
            </w:r>
          </w:p>
        </w:tc>
        <w:tc>
          <w:tcPr>
            <w:tcW w:w="2731" w:type="dxa"/>
            <w:vAlign w:val="center"/>
          </w:tcPr>
          <w:p w14:paraId="18AC5356">
            <w:pPr>
              <w:snapToGrid w:val="0"/>
              <w:spacing w:line="360" w:lineRule="exact"/>
              <w:ind w:left="189"/>
              <w:jc w:val="center"/>
              <w:rPr>
                <w:rFonts w:ascii="宋体" w:hAnsi="宋体" w:eastAsia="宋体"/>
                <w:sz w:val="24"/>
                <w:szCs w:val="24"/>
              </w:rPr>
            </w:pPr>
            <w:r>
              <w:rPr>
                <w:rFonts w:ascii="宋体" w:hAnsi="宋体" w:eastAsia="宋体"/>
                <w:sz w:val="24"/>
                <w:szCs w:val="24"/>
              </w:rPr>
              <w:t>410000</w:t>
            </w:r>
          </w:p>
        </w:tc>
      </w:tr>
      <w:tr w14:paraId="0CF297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48570A78">
            <w:pPr>
              <w:snapToGrid w:val="0"/>
              <w:spacing w:line="360" w:lineRule="exact"/>
              <w:jc w:val="center"/>
              <w:rPr>
                <w:rFonts w:ascii="宋体" w:hAnsi="宋体" w:eastAsia="宋体"/>
                <w:sz w:val="24"/>
                <w:szCs w:val="24"/>
              </w:rPr>
            </w:pPr>
            <w:r>
              <w:rPr>
                <w:rFonts w:ascii="宋体" w:hAnsi="宋体" w:eastAsia="宋体"/>
                <w:sz w:val="24"/>
                <w:szCs w:val="24"/>
              </w:rPr>
              <w:t>通讯地址</w:t>
            </w:r>
          </w:p>
        </w:tc>
        <w:tc>
          <w:tcPr>
            <w:tcW w:w="6820" w:type="dxa"/>
            <w:gridSpan w:val="3"/>
            <w:vAlign w:val="center"/>
          </w:tcPr>
          <w:p w14:paraId="4E3972B6">
            <w:pPr>
              <w:snapToGrid w:val="0"/>
              <w:spacing w:line="360" w:lineRule="exact"/>
              <w:ind w:left="189"/>
              <w:jc w:val="center"/>
              <w:rPr>
                <w:rFonts w:ascii="宋体" w:hAnsi="宋体" w:eastAsia="宋体"/>
                <w:sz w:val="24"/>
                <w:szCs w:val="24"/>
              </w:rPr>
            </w:pPr>
            <w:r>
              <w:rPr>
                <w:rFonts w:hint="eastAsia" w:ascii="宋体" w:hAnsi="宋体" w:eastAsia="宋体"/>
                <w:sz w:val="24"/>
                <w:szCs w:val="24"/>
              </w:rPr>
              <w:t>湖南省长沙市芙蓉北路特 1 号</w:t>
            </w:r>
          </w:p>
        </w:tc>
      </w:tr>
      <w:tr w14:paraId="08177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519D36EA">
            <w:pPr>
              <w:snapToGrid w:val="0"/>
              <w:spacing w:line="360" w:lineRule="exact"/>
              <w:jc w:val="center"/>
              <w:rPr>
                <w:rFonts w:ascii="宋体" w:hAnsi="宋体" w:eastAsia="宋体"/>
                <w:sz w:val="24"/>
                <w:szCs w:val="24"/>
              </w:rPr>
            </w:pPr>
            <w:r>
              <w:rPr>
                <w:rFonts w:ascii="宋体" w:hAnsi="宋体" w:eastAsia="宋体"/>
                <w:sz w:val="24"/>
                <w:szCs w:val="24"/>
              </w:rPr>
              <w:t>电子信箱</w:t>
            </w:r>
          </w:p>
        </w:tc>
        <w:tc>
          <w:tcPr>
            <w:tcW w:w="6820" w:type="dxa"/>
            <w:gridSpan w:val="3"/>
            <w:vAlign w:val="center"/>
          </w:tcPr>
          <w:p w14:paraId="17508BFF">
            <w:pPr>
              <w:snapToGrid w:val="0"/>
              <w:spacing w:line="360" w:lineRule="exact"/>
              <w:ind w:left="189"/>
              <w:jc w:val="center"/>
              <w:rPr>
                <w:rFonts w:ascii="宋体" w:hAnsi="宋体" w:eastAsia="宋体"/>
                <w:sz w:val="24"/>
                <w:szCs w:val="24"/>
              </w:rPr>
            </w:pPr>
            <w:r>
              <w:rPr>
                <w:rFonts w:hint="eastAsia" w:ascii="宋体" w:hAnsi="宋体" w:eastAsia="宋体"/>
                <w:sz w:val="24"/>
                <w:szCs w:val="24"/>
              </w:rPr>
              <w:t>1990762@qq.com</w:t>
            </w:r>
          </w:p>
        </w:tc>
      </w:tr>
      <w:tr w14:paraId="5AEE2A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18" w:hRule="atLeast"/>
          <w:jc w:val="center"/>
        </w:trPr>
        <w:tc>
          <w:tcPr>
            <w:tcW w:w="674" w:type="dxa"/>
            <w:vAlign w:val="center"/>
          </w:tcPr>
          <w:p w14:paraId="078C93AA">
            <w:pPr>
              <w:snapToGrid w:val="0"/>
              <w:spacing w:line="360" w:lineRule="exact"/>
              <w:jc w:val="center"/>
              <w:rPr>
                <w:rFonts w:ascii="宋体" w:hAnsi="宋体" w:eastAsia="宋体"/>
                <w:sz w:val="24"/>
                <w:szCs w:val="24"/>
              </w:rPr>
            </w:pPr>
            <w:r>
              <w:rPr>
                <w:rFonts w:ascii="宋体" w:hAnsi="宋体" w:eastAsia="宋体"/>
                <w:sz w:val="24"/>
                <w:szCs w:val="24"/>
              </w:rPr>
              <w:t>主</w:t>
            </w:r>
          </w:p>
          <w:p w14:paraId="3709985B">
            <w:pPr>
              <w:snapToGrid w:val="0"/>
              <w:spacing w:line="360" w:lineRule="exact"/>
              <w:ind w:left="177"/>
              <w:jc w:val="center"/>
              <w:rPr>
                <w:rFonts w:ascii="宋体" w:hAnsi="宋体" w:eastAsia="宋体"/>
                <w:sz w:val="24"/>
                <w:szCs w:val="24"/>
              </w:rPr>
            </w:pPr>
          </w:p>
          <w:p w14:paraId="0626AC5C">
            <w:pPr>
              <w:snapToGrid w:val="0"/>
              <w:spacing w:line="360" w:lineRule="exact"/>
              <w:jc w:val="center"/>
              <w:rPr>
                <w:rFonts w:ascii="宋体" w:hAnsi="宋体" w:eastAsia="宋体"/>
                <w:sz w:val="24"/>
                <w:szCs w:val="24"/>
              </w:rPr>
            </w:pPr>
            <w:r>
              <w:rPr>
                <w:rFonts w:ascii="宋体" w:hAnsi="宋体" w:eastAsia="宋体"/>
                <w:sz w:val="24"/>
                <w:szCs w:val="24"/>
              </w:rPr>
              <w:t>要</w:t>
            </w:r>
          </w:p>
          <w:p w14:paraId="14AEFBF9">
            <w:pPr>
              <w:snapToGrid w:val="0"/>
              <w:spacing w:line="360" w:lineRule="exact"/>
              <w:ind w:left="177"/>
              <w:jc w:val="center"/>
              <w:rPr>
                <w:rFonts w:ascii="宋体" w:hAnsi="宋体" w:eastAsia="宋体"/>
                <w:sz w:val="24"/>
                <w:szCs w:val="24"/>
              </w:rPr>
            </w:pPr>
          </w:p>
          <w:p w14:paraId="18053BED">
            <w:pPr>
              <w:snapToGrid w:val="0"/>
              <w:spacing w:line="360" w:lineRule="exact"/>
              <w:jc w:val="center"/>
              <w:rPr>
                <w:rFonts w:ascii="宋体" w:hAnsi="宋体" w:eastAsia="宋体"/>
                <w:sz w:val="24"/>
                <w:szCs w:val="24"/>
              </w:rPr>
            </w:pPr>
            <w:r>
              <w:rPr>
                <w:rFonts w:ascii="宋体" w:hAnsi="宋体" w:eastAsia="宋体"/>
                <w:sz w:val="24"/>
                <w:szCs w:val="24"/>
              </w:rPr>
              <w:t>贡</w:t>
            </w:r>
          </w:p>
          <w:p w14:paraId="1BD8BCFB">
            <w:pPr>
              <w:snapToGrid w:val="0"/>
              <w:spacing w:line="360" w:lineRule="exact"/>
              <w:ind w:left="177"/>
              <w:jc w:val="center"/>
              <w:rPr>
                <w:rFonts w:ascii="宋体" w:hAnsi="宋体" w:eastAsia="宋体"/>
                <w:sz w:val="24"/>
                <w:szCs w:val="24"/>
              </w:rPr>
            </w:pPr>
          </w:p>
          <w:p w14:paraId="64D6A067">
            <w:pPr>
              <w:snapToGrid w:val="0"/>
              <w:spacing w:line="360" w:lineRule="exact"/>
              <w:jc w:val="center"/>
              <w:rPr>
                <w:rFonts w:ascii="宋体" w:hAnsi="宋体" w:eastAsia="宋体"/>
                <w:sz w:val="24"/>
                <w:szCs w:val="24"/>
              </w:rPr>
            </w:pPr>
            <w:r>
              <w:rPr>
                <w:rFonts w:ascii="宋体" w:hAnsi="宋体" w:eastAsia="宋体"/>
                <w:sz w:val="24"/>
                <w:szCs w:val="24"/>
              </w:rPr>
              <w:t>献</w:t>
            </w:r>
          </w:p>
        </w:tc>
        <w:tc>
          <w:tcPr>
            <w:tcW w:w="8131" w:type="dxa"/>
            <w:gridSpan w:val="4"/>
            <w:vAlign w:val="bottom"/>
          </w:tcPr>
          <w:p w14:paraId="046A4821">
            <w:pPr>
              <w:snapToGrid w:val="0"/>
              <w:spacing w:line="360" w:lineRule="exact"/>
              <w:ind w:left="28" w:firstLine="482" w:firstLineChars="200"/>
              <w:rPr>
                <w:rFonts w:ascii="宋体" w:hAnsi="宋体" w:eastAsia="宋体"/>
                <w:sz w:val="24"/>
                <w:szCs w:val="24"/>
              </w:rPr>
            </w:pPr>
            <w:r>
              <w:rPr>
                <w:rFonts w:hint="eastAsia" w:ascii="宋体" w:hAnsi="宋体" w:eastAsia="宋体"/>
                <w:b/>
                <w:sz w:val="24"/>
                <w:szCs w:val="24"/>
              </w:rPr>
              <w:t>（1）理论贡献</w:t>
            </w:r>
            <w:r>
              <w:rPr>
                <w:rFonts w:hint="eastAsia" w:ascii="宋体" w:hAnsi="宋体" w:eastAsia="宋体"/>
                <w:sz w:val="24"/>
                <w:szCs w:val="24"/>
              </w:rPr>
              <w:t>：一是提出了“思政引领，产教融合，赛学结合”的核心理念；二是</w:t>
            </w:r>
            <w:r>
              <w:rPr>
                <w:rFonts w:ascii="宋体" w:hAnsi="宋体" w:eastAsia="宋体"/>
                <w:color w:val="000000"/>
                <w:sz w:val="24"/>
                <w:szCs w:val="24"/>
              </w:rPr>
              <w:t>“渐进式”实习模式构建</w:t>
            </w:r>
            <w:r>
              <w:rPr>
                <w:rFonts w:hint="eastAsia" w:ascii="宋体" w:hAnsi="宋体" w:eastAsia="宋体"/>
                <w:sz w:val="24"/>
                <w:szCs w:val="24"/>
              </w:rPr>
              <w:t>；三是</w:t>
            </w:r>
            <w:r>
              <w:rPr>
                <w:rFonts w:ascii="宋体" w:hAnsi="宋体" w:eastAsia="宋体"/>
                <w:sz w:val="24"/>
                <w:szCs w:val="24"/>
              </w:rPr>
              <w:t>强化“文旅人才就业创业能力”的课程体系</w:t>
            </w:r>
            <w:r>
              <w:rPr>
                <w:rFonts w:hint="eastAsia" w:ascii="宋体" w:hAnsi="宋体" w:eastAsia="宋体"/>
                <w:sz w:val="24"/>
                <w:szCs w:val="24"/>
              </w:rPr>
              <w:t>。</w:t>
            </w:r>
          </w:p>
          <w:p w14:paraId="7C5DCF8F">
            <w:pPr>
              <w:snapToGrid w:val="0"/>
              <w:spacing w:line="360" w:lineRule="exact"/>
              <w:ind w:left="28" w:firstLine="482" w:firstLineChars="200"/>
              <w:rPr>
                <w:rFonts w:ascii="宋体" w:hAnsi="宋体" w:eastAsia="宋体"/>
                <w:sz w:val="24"/>
                <w:szCs w:val="24"/>
              </w:rPr>
            </w:pPr>
            <w:r>
              <w:rPr>
                <w:rFonts w:hint="eastAsia" w:ascii="宋体" w:hAnsi="宋体" w:eastAsia="宋体"/>
                <w:b/>
                <w:sz w:val="24"/>
                <w:szCs w:val="24"/>
              </w:rPr>
              <w:t>（2）实践贡献</w:t>
            </w:r>
            <w:r>
              <w:rPr>
                <w:rFonts w:hint="eastAsia" w:ascii="宋体" w:hAnsi="宋体" w:eastAsia="宋体"/>
                <w:sz w:val="24"/>
                <w:szCs w:val="24"/>
              </w:rPr>
              <w:t>：</w:t>
            </w:r>
            <w:r>
              <w:rPr>
                <w:rFonts w:ascii="宋体" w:hAnsi="宋体" w:eastAsia="宋体"/>
                <w:b/>
                <w:sz w:val="24"/>
                <w:szCs w:val="24"/>
              </w:rPr>
              <w:t>一是</w:t>
            </w:r>
            <w:r>
              <w:rPr>
                <w:rFonts w:ascii="宋体" w:hAnsi="宋体" w:eastAsia="宋体"/>
                <w:bCs/>
                <w:sz w:val="24"/>
                <w:szCs w:val="24"/>
              </w:rPr>
              <w:t>获得教育部新文科研究与改革实践项目的国家和省级立项</w:t>
            </w:r>
            <w:r>
              <w:rPr>
                <w:rFonts w:ascii="宋体" w:hAnsi="宋体" w:eastAsia="宋体"/>
                <w:sz w:val="24"/>
                <w:szCs w:val="24"/>
              </w:rPr>
              <w:t>，获批湖南省教育厅创新创业教育基地</w:t>
            </w:r>
            <w:r>
              <w:rPr>
                <w:rFonts w:hint="eastAsia" w:ascii="宋体" w:hAnsi="宋体" w:eastAsia="宋体"/>
                <w:sz w:val="24"/>
                <w:szCs w:val="24"/>
              </w:rPr>
              <w:t>、</w:t>
            </w:r>
            <w:r>
              <w:rPr>
                <w:rFonts w:ascii="宋体" w:hAnsi="宋体" w:eastAsia="宋体"/>
                <w:sz w:val="24"/>
                <w:szCs w:val="24"/>
              </w:rPr>
              <w:t>教育部产学合作协同育人</w:t>
            </w:r>
            <w:r>
              <w:rPr>
                <w:rFonts w:hint="eastAsia" w:ascii="宋体" w:hAnsi="宋体" w:eastAsia="宋体"/>
                <w:sz w:val="24"/>
                <w:szCs w:val="24"/>
              </w:rPr>
              <w:t>等</w:t>
            </w:r>
            <w:r>
              <w:rPr>
                <w:rFonts w:ascii="宋体" w:hAnsi="宋体" w:eastAsia="宋体"/>
                <w:sz w:val="24"/>
                <w:szCs w:val="24"/>
              </w:rPr>
              <w:t>项目；</w:t>
            </w:r>
            <w:r>
              <w:rPr>
                <w:rFonts w:ascii="宋体" w:hAnsi="宋体" w:eastAsia="宋体"/>
                <w:b/>
                <w:sz w:val="24"/>
                <w:szCs w:val="24"/>
              </w:rPr>
              <w:t>二是</w:t>
            </w:r>
            <w:r>
              <w:rPr>
                <w:rFonts w:ascii="宋体" w:hAnsi="宋体" w:eastAsia="宋体"/>
                <w:bCs/>
                <w:sz w:val="24"/>
                <w:szCs w:val="24"/>
              </w:rPr>
              <w:t>承办了“</w:t>
            </w:r>
            <w:r>
              <w:rPr>
                <w:rFonts w:hint="eastAsia" w:ascii="宋体" w:hAnsi="宋体" w:eastAsia="宋体"/>
                <w:bCs/>
                <w:sz w:val="24"/>
                <w:szCs w:val="24"/>
              </w:rPr>
              <w:t>世界</w:t>
            </w:r>
            <w:r>
              <w:rPr>
                <w:rFonts w:ascii="宋体" w:hAnsi="宋体" w:eastAsia="宋体"/>
                <w:bCs/>
                <w:sz w:val="24"/>
                <w:szCs w:val="24"/>
              </w:rPr>
              <w:t>技能大赛</w:t>
            </w:r>
            <w:r>
              <w:rPr>
                <w:rFonts w:hint="eastAsia" w:ascii="宋体" w:hAnsi="宋体" w:eastAsia="宋体"/>
                <w:bCs/>
                <w:sz w:val="24"/>
                <w:szCs w:val="24"/>
              </w:rPr>
              <w:t>酒店接待模拟赛</w:t>
            </w:r>
            <w:r>
              <w:rPr>
                <w:rFonts w:ascii="宋体" w:hAnsi="宋体" w:eastAsia="宋体"/>
                <w:bCs/>
                <w:sz w:val="24"/>
                <w:szCs w:val="24"/>
              </w:rPr>
              <w:t>”</w:t>
            </w:r>
            <w:r>
              <w:rPr>
                <w:rFonts w:ascii="宋体" w:hAnsi="宋体" w:eastAsia="宋体"/>
                <w:sz w:val="24"/>
                <w:szCs w:val="24"/>
              </w:rPr>
              <w:t>；</w:t>
            </w:r>
            <w:r>
              <w:rPr>
                <w:rFonts w:ascii="宋体" w:hAnsi="宋体" w:eastAsia="宋体"/>
                <w:b/>
                <w:sz w:val="24"/>
                <w:szCs w:val="24"/>
              </w:rPr>
              <w:t>三是</w:t>
            </w:r>
            <w:r>
              <w:rPr>
                <w:rFonts w:ascii="宋体" w:hAnsi="宋体" w:eastAsia="宋体"/>
                <w:sz w:val="24"/>
                <w:szCs w:val="24"/>
              </w:rPr>
              <w:t>在湖南省旅游学会、湖南省住宿业发展研究会、湖南省旅游学会旅游酒店分会颁发的“学术研究与教育成果先进单位”、“HNTA常务副会长单位”、“产教融合先进工作者”；</w:t>
            </w:r>
            <w:r>
              <w:rPr>
                <w:rFonts w:ascii="宋体" w:hAnsi="宋体" w:eastAsia="宋体"/>
                <w:b/>
                <w:sz w:val="24"/>
                <w:szCs w:val="24"/>
              </w:rPr>
              <w:t>四是</w:t>
            </w:r>
            <w:r>
              <w:rPr>
                <w:rFonts w:ascii="宋体" w:hAnsi="宋体" w:eastAsia="宋体"/>
                <w:sz w:val="24"/>
                <w:szCs w:val="24"/>
              </w:rPr>
              <w:t>获省级、校级教科研课题近</w:t>
            </w:r>
            <w:r>
              <w:rPr>
                <w:rFonts w:hint="eastAsia" w:ascii="宋体" w:hAnsi="宋体" w:eastAsia="宋体"/>
                <w:sz w:val="24"/>
                <w:szCs w:val="24"/>
              </w:rPr>
              <w:t>10余</w:t>
            </w:r>
            <w:r>
              <w:rPr>
                <w:rFonts w:ascii="宋体" w:hAnsi="宋体" w:eastAsia="宋体"/>
                <w:sz w:val="24"/>
                <w:szCs w:val="24"/>
              </w:rPr>
              <w:t>项，发明专利</w:t>
            </w:r>
            <w:r>
              <w:rPr>
                <w:rFonts w:hint="eastAsia" w:ascii="宋体" w:hAnsi="宋体" w:eastAsia="宋体"/>
                <w:sz w:val="24"/>
                <w:szCs w:val="24"/>
              </w:rPr>
              <w:t>4</w:t>
            </w:r>
            <w:r>
              <w:rPr>
                <w:rFonts w:ascii="宋体" w:hAnsi="宋体" w:eastAsia="宋体"/>
                <w:sz w:val="24"/>
                <w:szCs w:val="24"/>
              </w:rPr>
              <w:t>项，发表学术论文30余篇，一流课程和国际化课程建设项目3项；</w:t>
            </w:r>
            <w:r>
              <w:rPr>
                <w:rFonts w:ascii="宋体" w:hAnsi="宋体" w:eastAsia="宋体"/>
                <w:b/>
                <w:sz w:val="24"/>
                <w:szCs w:val="24"/>
              </w:rPr>
              <w:t>五是</w:t>
            </w:r>
            <w:r>
              <w:rPr>
                <w:rFonts w:ascii="宋体" w:hAnsi="宋体" w:eastAsia="宋体"/>
                <w:sz w:val="24"/>
                <w:szCs w:val="24"/>
              </w:rPr>
              <w:t>教师参加的</w:t>
            </w:r>
            <w:r>
              <w:rPr>
                <w:rFonts w:hint="eastAsia" w:ascii="宋体" w:hAnsi="宋体" w:eastAsia="宋体"/>
                <w:sz w:val="24"/>
                <w:szCs w:val="24"/>
              </w:rPr>
              <w:t>省级教学竞赛一等奖1项，国家奖1项，创新</w:t>
            </w:r>
            <w:r>
              <w:rPr>
                <w:rFonts w:ascii="宋体" w:hAnsi="宋体" w:eastAsia="宋体"/>
                <w:sz w:val="24"/>
                <w:szCs w:val="24"/>
              </w:rPr>
              <w:t>教学大赛获</w:t>
            </w:r>
            <w:r>
              <w:rPr>
                <w:rFonts w:hint="eastAsia" w:ascii="宋体" w:hAnsi="宋体" w:eastAsia="宋体"/>
                <w:sz w:val="24"/>
                <w:szCs w:val="24"/>
              </w:rPr>
              <w:t>省级三</w:t>
            </w:r>
            <w:r>
              <w:rPr>
                <w:rFonts w:ascii="宋体" w:hAnsi="宋体" w:eastAsia="宋体"/>
                <w:sz w:val="24"/>
                <w:szCs w:val="24"/>
              </w:rPr>
              <w:t>等奖1项、</w:t>
            </w:r>
            <w:r>
              <w:rPr>
                <w:rFonts w:hint="eastAsia" w:ascii="宋体" w:hAnsi="宋体" w:eastAsia="宋体"/>
                <w:sz w:val="24"/>
                <w:szCs w:val="24"/>
              </w:rPr>
              <w:t>省级教学名师及教学团队</w:t>
            </w:r>
            <w:r>
              <w:rPr>
                <w:rFonts w:ascii="宋体" w:hAnsi="宋体" w:eastAsia="宋体"/>
                <w:sz w:val="24"/>
                <w:szCs w:val="24"/>
              </w:rPr>
              <w:t>，</w:t>
            </w:r>
            <w:r>
              <w:rPr>
                <w:rFonts w:hint="eastAsia" w:ascii="宋体" w:hAnsi="宋体" w:eastAsia="宋体"/>
                <w:sz w:val="24"/>
                <w:szCs w:val="24"/>
              </w:rPr>
              <w:t>校级教学比赛获奖6项</w:t>
            </w:r>
            <w:r>
              <w:rPr>
                <w:rFonts w:ascii="宋体" w:hAnsi="宋体" w:eastAsia="宋体"/>
                <w:sz w:val="24"/>
                <w:szCs w:val="24"/>
              </w:rPr>
              <w:t>。；</w:t>
            </w:r>
            <w:r>
              <w:rPr>
                <w:rFonts w:ascii="宋体" w:hAnsi="宋体" w:eastAsia="宋体"/>
                <w:b/>
                <w:sz w:val="24"/>
                <w:szCs w:val="24"/>
              </w:rPr>
              <w:t>六是</w:t>
            </w:r>
            <w:r>
              <w:rPr>
                <w:rFonts w:ascii="宋体" w:hAnsi="宋体" w:eastAsia="宋体"/>
                <w:sz w:val="24"/>
                <w:szCs w:val="24"/>
              </w:rPr>
              <w:t>获得国家、省级大学生学科竞赛奖励</w:t>
            </w:r>
            <w:r>
              <w:rPr>
                <w:rFonts w:hint="eastAsia" w:ascii="宋体" w:hAnsi="宋体" w:eastAsia="宋体"/>
                <w:sz w:val="24"/>
                <w:szCs w:val="24"/>
              </w:rPr>
              <w:t>30余</w:t>
            </w:r>
            <w:r>
              <w:rPr>
                <w:rFonts w:ascii="宋体" w:hAnsi="宋体" w:eastAsia="宋体"/>
                <w:sz w:val="24"/>
                <w:szCs w:val="24"/>
              </w:rPr>
              <w:t>项；</w:t>
            </w:r>
            <w:r>
              <w:rPr>
                <w:rFonts w:ascii="宋体" w:hAnsi="宋体" w:eastAsia="宋体"/>
                <w:b/>
                <w:sz w:val="24"/>
                <w:szCs w:val="24"/>
              </w:rPr>
              <w:t>七是</w:t>
            </w:r>
            <w:r>
              <w:rPr>
                <w:rFonts w:ascii="宋体" w:hAnsi="宋体" w:eastAsia="宋体"/>
                <w:sz w:val="24"/>
                <w:szCs w:val="24"/>
              </w:rPr>
              <w:t>旅游管理</w:t>
            </w:r>
            <w:r>
              <w:rPr>
                <w:rFonts w:ascii="宋体" w:hAnsi="宋体" w:eastAsia="宋体"/>
                <w:color w:val="000000"/>
                <w:sz w:val="24"/>
                <w:szCs w:val="24"/>
              </w:rPr>
              <w:t>专业办学口碑稳步提升</w:t>
            </w:r>
            <w:r>
              <w:rPr>
                <w:rFonts w:hint="eastAsia" w:ascii="宋体" w:hAnsi="宋体" w:eastAsia="宋体"/>
                <w:color w:val="000000"/>
                <w:sz w:val="24"/>
                <w:szCs w:val="24"/>
              </w:rPr>
              <w:t>，</w:t>
            </w:r>
            <w:r>
              <w:rPr>
                <w:rFonts w:ascii="宋体" w:hAnsi="宋体" w:eastAsia="宋体"/>
                <w:sz w:val="24"/>
                <w:szCs w:val="24"/>
              </w:rPr>
              <w:t>招生人数翻了一倍；</w:t>
            </w:r>
            <w:r>
              <w:rPr>
                <w:rFonts w:ascii="宋体" w:hAnsi="宋体" w:eastAsia="宋体"/>
                <w:b/>
                <w:sz w:val="24"/>
                <w:szCs w:val="24"/>
              </w:rPr>
              <w:t>八是</w:t>
            </w:r>
            <w:r>
              <w:rPr>
                <w:rFonts w:ascii="宋体" w:hAnsi="宋体" w:eastAsia="宋体"/>
                <w:sz w:val="24"/>
                <w:szCs w:val="24"/>
              </w:rPr>
              <w:t>我校输送到省内外旅游企业的实习生有300余人，其中实习初期，在运营部门的岗位人数有90%，管理部门的岗位人数10%。调查得知，毕业后继续从事该行业并留任一年以上的学生，提升至管理岗位的人数达到97%。</w:t>
            </w:r>
          </w:p>
          <w:p w14:paraId="7B5ECAC5">
            <w:pPr>
              <w:snapToGrid w:val="0"/>
              <w:spacing w:line="360" w:lineRule="exact"/>
              <w:ind w:left="28" w:firstLine="480" w:firstLineChars="200"/>
              <w:rPr>
                <w:rFonts w:ascii="宋体" w:hAnsi="宋体" w:eastAsia="宋体"/>
                <w:sz w:val="24"/>
                <w:szCs w:val="24"/>
              </w:rPr>
            </w:pPr>
          </w:p>
          <w:p w14:paraId="57FD617B">
            <w:pPr>
              <w:snapToGrid w:val="0"/>
              <w:spacing w:line="360" w:lineRule="exact"/>
              <w:ind w:left="28" w:firstLine="480" w:firstLineChars="200"/>
              <w:rPr>
                <w:rFonts w:ascii="宋体" w:hAnsi="宋体" w:eastAsia="宋体"/>
                <w:sz w:val="24"/>
                <w:szCs w:val="24"/>
              </w:rPr>
            </w:pPr>
          </w:p>
          <w:p w14:paraId="23318F85">
            <w:pPr>
              <w:snapToGrid w:val="0"/>
              <w:spacing w:line="360" w:lineRule="exact"/>
              <w:ind w:left="28" w:firstLine="480" w:firstLineChars="200"/>
              <w:rPr>
                <w:rFonts w:ascii="宋体" w:hAnsi="宋体" w:eastAsia="宋体"/>
                <w:sz w:val="24"/>
                <w:szCs w:val="24"/>
              </w:rPr>
            </w:pPr>
          </w:p>
          <w:p w14:paraId="73F15FA9">
            <w:pPr>
              <w:snapToGrid w:val="0"/>
              <w:spacing w:line="360" w:lineRule="exact"/>
              <w:ind w:firstLine="240" w:firstLineChars="100"/>
              <w:rPr>
                <w:rFonts w:ascii="宋体" w:hAnsi="宋体" w:eastAsia="宋体"/>
                <w:sz w:val="24"/>
                <w:szCs w:val="24"/>
              </w:rPr>
            </w:pPr>
          </w:p>
          <w:p w14:paraId="18D48A9A">
            <w:pPr>
              <w:snapToGrid w:val="0"/>
              <w:spacing w:line="360" w:lineRule="exact"/>
              <w:ind w:firstLine="3360" w:firstLineChars="1400"/>
              <w:rPr>
                <w:rFonts w:ascii="宋体" w:hAnsi="宋体" w:eastAsia="宋体"/>
                <w:sz w:val="24"/>
                <w:szCs w:val="24"/>
              </w:rPr>
            </w:pPr>
            <w:r>
              <w:rPr>
                <w:rFonts w:ascii="宋体" w:hAnsi="宋体" w:eastAsia="宋体"/>
                <w:sz w:val="24"/>
                <w:szCs w:val="24"/>
              </w:rPr>
              <w:t>单 位 盖 章</w:t>
            </w:r>
          </w:p>
          <w:p w14:paraId="2CD6011A">
            <w:pPr>
              <w:snapToGrid w:val="0"/>
              <w:spacing w:line="360" w:lineRule="exact"/>
              <w:ind w:left="177"/>
              <w:rPr>
                <w:rFonts w:ascii="宋体" w:hAnsi="宋体" w:eastAsia="宋体"/>
                <w:sz w:val="24"/>
                <w:szCs w:val="24"/>
              </w:rPr>
            </w:pPr>
          </w:p>
          <w:p w14:paraId="28F4FD0A">
            <w:pPr>
              <w:snapToGrid w:val="0"/>
              <w:spacing w:line="360" w:lineRule="exact"/>
              <w:ind w:right="240"/>
              <w:jc w:val="right"/>
              <w:rPr>
                <w:rFonts w:ascii="宋体" w:hAnsi="宋体" w:eastAsia="宋体"/>
                <w:sz w:val="24"/>
                <w:szCs w:val="24"/>
              </w:rPr>
            </w:pPr>
            <w:r>
              <w:rPr>
                <w:rFonts w:hint="eastAsia" w:ascii="宋体" w:hAnsi="宋体" w:eastAsia="宋体"/>
                <w:sz w:val="24"/>
                <w:szCs w:val="24"/>
              </w:rPr>
              <w:t>2024</w:t>
            </w:r>
            <w:r>
              <w:rPr>
                <w:rFonts w:ascii="宋体" w:hAnsi="宋体" w:eastAsia="宋体"/>
                <w:sz w:val="24"/>
                <w:szCs w:val="24"/>
              </w:rPr>
              <w:t xml:space="preserve">年 </w:t>
            </w:r>
            <w:r>
              <w:rPr>
                <w:rFonts w:hint="eastAsia" w:ascii="宋体" w:hAnsi="宋体" w:eastAsia="宋体"/>
                <w:sz w:val="24"/>
                <w:szCs w:val="24"/>
              </w:rPr>
              <w:t>6</w:t>
            </w:r>
            <w:r>
              <w:rPr>
                <w:rFonts w:ascii="宋体" w:hAnsi="宋体" w:eastAsia="宋体"/>
                <w:sz w:val="24"/>
                <w:szCs w:val="24"/>
              </w:rPr>
              <w:t xml:space="preserve">月 </w:t>
            </w:r>
            <w:r>
              <w:rPr>
                <w:rFonts w:hint="eastAsia" w:ascii="宋体" w:hAnsi="宋体" w:eastAsia="宋体"/>
                <w:sz w:val="24"/>
                <w:szCs w:val="24"/>
              </w:rPr>
              <w:t>12</w:t>
            </w:r>
            <w:r>
              <w:rPr>
                <w:rFonts w:ascii="宋体" w:hAnsi="宋体" w:eastAsia="宋体"/>
                <w:sz w:val="24"/>
                <w:szCs w:val="24"/>
              </w:rPr>
              <w:t xml:space="preserve"> 日</w:t>
            </w:r>
          </w:p>
          <w:p w14:paraId="599C441E">
            <w:pPr>
              <w:snapToGrid w:val="0"/>
              <w:spacing w:line="360" w:lineRule="exact"/>
              <w:ind w:left="176" w:firstLine="5640"/>
              <w:rPr>
                <w:rFonts w:ascii="宋体" w:hAnsi="宋体" w:eastAsia="宋体"/>
                <w:sz w:val="24"/>
                <w:szCs w:val="24"/>
              </w:rPr>
            </w:pPr>
          </w:p>
        </w:tc>
      </w:tr>
    </w:tbl>
    <w:p w14:paraId="35741B76">
      <w:pPr>
        <w:rPr>
          <w:rFonts w:hint="eastAsia" w:eastAsia="黑体"/>
          <w:lang w:eastAsia="zh-CN"/>
        </w:rPr>
      </w:pPr>
      <w:r>
        <w:rPr>
          <w:rFonts w:eastAsia="黑体"/>
        </w:rPr>
        <w:br w:type="page"/>
      </w:r>
      <w:bookmarkStart w:id="1" w:name="_GoBack"/>
      <w:bookmarkEnd w:id="1"/>
      <w:r>
        <w:rPr>
          <w:rFonts w:hint="eastAsia" w:eastAsia="黑体"/>
          <w:lang w:eastAsia="zh-CN"/>
        </w:rPr>
        <w:drawing>
          <wp:anchor distT="0" distB="0" distL="114300" distR="114300" simplePos="0" relativeHeight="251669504" behindDoc="0" locked="0" layoutInCell="1" allowOverlap="1">
            <wp:simplePos x="0" y="0"/>
            <wp:positionH relativeFrom="column">
              <wp:posOffset>-592455</wp:posOffset>
            </wp:positionH>
            <wp:positionV relativeFrom="paragraph">
              <wp:posOffset>-368300</wp:posOffset>
            </wp:positionV>
            <wp:extent cx="6276975" cy="9704070"/>
            <wp:effectExtent l="0" t="0" r="9525" b="11430"/>
            <wp:wrapNone/>
            <wp:docPr id="1" name="图片 1" descr="单位推荐意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单位推荐意见(1)"/>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6276975" cy="97040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46809"/>
    <w:multiLevelType w:val="multilevel"/>
    <w:tmpl w:val="26246809"/>
    <w:lvl w:ilvl="0" w:tentative="0">
      <w:start w:val="1"/>
      <w:numFmt w:val="decimal"/>
      <w:lvlText w:val="（%1）"/>
      <w:lvlJc w:val="left"/>
      <w:pPr>
        <w:ind w:left="1307" w:hanging="720"/>
      </w:pPr>
      <w:rPr>
        <w:rFonts w:hint="default"/>
        <w:lang w:val="en-US"/>
      </w:rPr>
    </w:lvl>
    <w:lvl w:ilvl="1" w:tentative="0">
      <w:start w:val="1"/>
      <w:numFmt w:val="lowerLetter"/>
      <w:lvlText w:val="%2)"/>
      <w:lvlJc w:val="left"/>
      <w:pPr>
        <w:ind w:left="1467" w:hanging="440"/>
      </w:pPr>
    </w:lvl>
    <w:lvl w:ilvl="2" w:tentative="0">
      <w:start w:val="1"/>
      <w:numFmt w:val="lowerRoman"/>
      <w:lvlText w:val="%3."/>
      <w:lvlJc w:val="right"/>
      <w:pPr>
        <w:ind w:left="1907" w:hanging="440"/>
      </w:pPr>
    </w:lvl>
    <w:lvl w:ilvl="3" w:tentative="0">
      <w:start w:val="1"/>
      <w:numFmt w:val="decimal"/>
      <w:lvlText w:val="%4."/>
      <w:lvlJc w:val="left"/>
      <w:pPr>
        <w:ind w:left="2347" w:hanging="440"/>
      </w:pPr>
    </w:lvl>
    <w:lvl w:ilvl="4" w:tentative="0">
      <w:start w:val="1"/>
      <w:numFmt w:val="lowerLetter"/>
      <w:lvlText w:val="%5)"/>
      <w:lvlJc w:val="left"/>
      <w:pPr>
        <w:ind w:left="2787" w:hanging="440"/>
      </w:pPr>
    </w:lvl>
    <w:lvl w:ilvl="5" w:tentative="0">
      <w:start w:val="1"/>
      <w:numFmt w:val="lowerRoman"/>
      <w:lvlText w:val="%6."/>
      <w:lvlJc w:val="right"/>
      <w:pPr>
        <w:ind w:left="3227" w:hanging="440"/>
      </w:pPr>
    </w:lvl>
    <w:lvl w:ilvl="6" w:tentative="0">
      <w:start w:val="1"/>
      <w:numFmt w:val="decimal"/>
      <w:lvlText w:val="%7."/>
      <w:lvlJc w:val="left"/>
      <w:pPr>
        <w:ind w:left="3667" w:hanging="440"/>
      </w:pPr>
    </w:lvl>
    <w:lvl w:ilvl="7" w:tentative="0">
      <w:start w:val="1"/>
      <w:numFmt w:val="lowerLetter"/>
      <w:lvlText w:val="%8)"/>
      <w:lvlJc w:val="left"/>
      <w:pPr>
        <w:ind w:left="4107" w:hanging="440"/>
      </w:pPr>
    </w:lvl>
    <w:lvl w:ilvl="8" w:tentative="0">
      <w:start w:val="1"/>
      <w:numFmt w:val="lowerRoman"/>
      <w:lvlText w:val="%9."/>
      <w:lvlJc w:val="right"/>
      <w:pPr>
        <w:ind w:left="4547"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3B847E95"/>
    <w:rsid w:val="000170FA"/>
    <w:rsid w:val="00017B07"/>
    <w:rsid w:val="00027332"/>
    <w:rsid w:val="000602C8"/>
    <w:rsid w:val="0007070F"/>
    <w:rsid w:val="00073384"/>
    <w:rsid w:val="000A3835"/>
    <w:rsid w:val="000A7855"/>
    <w:rsid w:val="000C673D"/>
    <w:rsid w:val="000D5AC4"/>
    <w:rsid w:val="000E09C9"/>
    <w:rsid w:val="000E0B9C"/>
    <w:rsid w:val="000E49A7"/>
    <w:rsid w:val="00116CE6"/>
    <w:rsid w:val="0012134E"/>
    <w:rsid w:val="00125FCA"/>
    <w:rsid w:val="00143267"/>
    <w:rsid w:val="00147B39"/>
    <w:rsid w:val="00173590"/>
    <w:rsid w:val="001E0385"/>
    <w:rsid w:val="00200F9F"/>
    <w:rsid w:val="00217DE7"/>
    <w:rsid w:val="002220D4"/>
    <w:rsid w:val="00222CE6"/>
    <w:rsid w:val="00231DE5"/>
    <w:rsid w:val="002356D3"/>
    <w:rsid w:val="00250CC9"/>
    <w:rsid w:val="00253A5B"/>
    <w:rsid w:val="00274DCF"/>
    <w:rsid w:val="00283833"/>
    <w:rsid w:val="002C3948"/>
    <w:rsid w:val="002F70C5"/>
    <w:rsid w:val="003268A2"/>
    <w:rsid w:val="00350FDE"/>
    <w:rsid w:val="003B3AFB"/>
    <w:rsid w:val="003C0FE6"/>
    <w:rsid w:val="003E0BC4"/>
    <w:rsid w:val="003E626F"/>
    <w:rsid w:val="003F466B"/>
    <w:rsid w:val="00420E86"/>
    <w:rsid w:val="00427629"/>
    <w:rsid w:val="0043020E"/>
    <w:rsid w:val="0043656A"/>
    <w:rsid w:val="004D1448"/>
    <w:rsid w:val="004E46B9"/>
    <w:rsid w:val="00507F62"/>
    <w:rsid w:val="005267C7"/>
    <w:rsid w:val="005274CD"/>
    <w:rsid w:val="00527B32"/>
    <w:rsid w:val="0055553C"/>
    <w:rsid w:val="00583AC6"/>
    <w:rsid w:val="005938AC"/>
    <w:rsid w:val="005D121D"/>
    <w:rsid w:val="005D1F2E"/>
    <w:rsid w:val="005F447F"/>
    <w:rsid w:val="00605E35"/>
    <w:rsid w:val="00612199"/>
    <w:rsid w:val="00621F4E"/>
    <w:rsid w:val="00643CFE"/>
    <w:rsid w:val="00664E72"/>
    <w:rsid w:val="00671E42"/>
    <w:rsid w:val="006A0744"/>
    <w:rsid w:val="006A6D7D"/>
    <w:rsid w:val="006C219A"/>
    <w:rsid w:val="006D3724"/>
    <w:rsid w:val="006F013A"/>
    <w:rsid w:val="006F775F"/>
    <w:rsid w:val="006F78CD"/>
    <w:rsid w:val="007156D7"/>
    <w:rsid w:val="007175A9"/>
    <w:rsid w:val="00733493"/>
    <w:rsid w:val="00740B67"/>
    <w:rsid w:val="00745E44"/>
    <w:rsid w:val="0078130C"/>
    <w:rsid w:val="0079099C"/>
    <w:rsid w:val="00797A03"/>
    <w:rsid w:val="007A5DB6"/>
    <w:rsid w:val="008047E5"/>
    <w:rsid w:val="00817B44"/>
    <w:rsid w:val="00817E71"/>
    <w:rsid w:val="00832F0B"/>
    <w:rsid w:val="008801A1"/>
    <w:rsid w:val="008944EC"/>
    <w:rsid w:val="00896F29"/>
    <w:rsid w:val="008B04FA"/>
    <w:rsid w:val="008D1BF7"/>
    <w:rsid w:val="008D4112"/>
    <w:rsid w:val="008F4B75"/>
    <w:rsid w:val="00907E27"/>
    <w:rsid w:val="00915D15"/>
    <w:rsid w:val="00920E8D"/>
    <w:rsid w:val="009414C1"/>
    <w:rsid w:val="00943F68"/>
    <w:rsid w:val="00971C24"/>
    <w:rsid w:val="009B2D35"/>
    <w:rsid w:val="009C5382"/>
    <w:rsid w:val="009E4972"/>
    <w:rsid w:val="00A61EED"/>
    <w:rsid w:val="00A8302C"/>
    <w:rsid w:val="00A962BC"/>
    <w:rsid w:val="00AA08FC"/>
    <w:rsid w:val="00AB26AA"/>
    <w:rsid w:val="00AD536A"/>
    <w:rsid w:val="00AE10C6"/>
    <w:rsid w:val="00AF5C0E"/>
    <w:rsid w:val="00AF6DCD"/>
    <w:rsid w:val="00AF7AA7"/>
    <w:rsid w:val="00B005F8"/>
    <w:rsid w:val="00B2655C"/>
    <w:rsid w:val="00B32C09"/>
    <w:rsid w:val="00B33BA3"/>
    <w:rsid w:val="00B40FDC"/>
    <w:rsid w:val="00B65C4B"/>
    <w:rsid w:val="00B86ED4"/>
    <w:rsid w:val="00B87550"/>
    <w:rsid w:val="00B9213A"/>
    <w:rsid w:val="00BA55E5"/>
    <w:rsid w:val="00BB15E9"/>
    <w:rsid w:val="00BB3520"/>
    <w:rsid w:val="00BC33FE"/>
    <w:rsid w:val="00BC6E92"/>
    <w:rsid w:val="00BD1635"/>
    <w:rsid w:val="00BE76B5"/>
    <w:rsid w:val="00C05523"/>
    <w:rsid w:val="00C463ED"/>
    <w:rsid w:val="00C47A9C"/>
    <w:rsid w:val="00C57AA7"/>
    <w:rsid w:val="00C64C27"/>
    <w:rsid w:val="00C824AE"/>
    <w:rsid w:val="00C92234"/>
    <w:rsid w:val="00CA2476"/>
    <w:rsid w:val="00CB11A7"/>
    <w:rsid w:val="00CD56B0"/>
    <w:rsid w:val="00CE178A"/>
    <w:rsid w:val="00CE6EE0"/>
    <w:rsid w:val="00D01085"/>
    <w:rsid w:val="00D06E7E"/>
    <w:rsid w:val="00D15B17"/>
    <w:rsid w:val="00D17790"/>
    <w:rsid w:val="00D43BC5"/>
    <w:rsid w:val="00D454EC"/>
    <w:rsid w:val="00D75FD5"/>
    <w:rsid w:val="00DA3EB3"/>
    <w:rsid w:val="00DE463C"/>
    <w:rsid w:val="00E0227F"/>
    <w:rsid w:val="00E10068"/>
    <w:rsid w:val="00E24D91"/>
    <w:rsid w:val="00E26E9D"/>
    <w:rsid w:val="00E51890"/>
    <w:rsid w:val="00E621C8"/>
    <w:rsid w:val="00E66B44"/>
    <w:rsid w:val="00E73201"/>
    <w:rsid w:val="00E8562F"/>
    <w:rsid w:val="00E859D6"/>
    <w:rsid w:val="00EA18E5"/>
    <w:rsid w:val="00EB43DD"/>
    <w:rsid w:val="00F10592"/>
    <w:rsid w:val="00F1353A"/>
    <w:rsid w:val="00F23E1D"/>
    <w:rsid w:val="00F76D0B"/>
    <w:rsid w:val="00F9689F"/>
    <w:rsid w:val="00FA013C"/>
    <w:rsid w:val="00FA2EA0"/>
    <w:rsid w:val="00FB278A"/>
    <w:rsid w:val="00FD22A1"/>
    <w:rsid w:val="1D16084B"/>
    <w:rsid w:val="21CA482D"/>
    <w:rsid w:val="23A9313B"/>
    <w:rsid w:val="2C534F3C"/>
    <w:rsid w:val="2EB522B6"/>
    <w:rsid w:val="3B130244"/>
    <w:rsid w:val="3B847E95"/>
    <w:rsid w:val="44CC2FE1"/>
    <w:rsid w:val="47F94556"/>
    <w:rsid w:val="53A55D18"/>
    <w:rsid w:val="5DEA64E4"/>
    <w:rsid w:val="63970552"/>
    <w:rsid w:val="69FC4109"/>
    <w:rsid w:val="6C2216A6"/>
    <w:rsid w:val="73F917AA"/>
    <w:rsid w:val="76F7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cs="Times New Roman"/>
      <w:kern w:val="2"/>
      <w:sz w:val="18"/>
      <w:szCs w:val="18"/>
    </w:rPr>
  </w:style>
  <w:style w:type="character" w:customStyle="1" w:styleId="7">
    <w:name w:val="页脚 字符"/>
    <w:basedOn w:val="5"/>
    <w:link w:val="2"/>
    <w:uiPriority w:val="0"/>
    <w:rPr>
      <w:rFonts w:ascii="Times New Roman" w:hAnsi="Times New Roman" w:eastAsia="仿宋_GB2312" w:cs="Times New Roman"/>
      <w:kern w:val="2"/>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9761</Words>
  <Characters>10450</Characters>
  <Lines>82</Lines>
  <Paragraphs>23</Paragraphs>
  <TotalTime>16</TotalTime>
  <ScaleCrop>false</ScaleCrop>
  <LinksUpToDate>false</LinksUpToDate>
  <CharactersWithSpaces>10931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2024-05-29T00:28:00Z</dcterms:created>
  <dc:creator>刘莹</dc:creator>
  <cp:lastModifiedBy>巧克力</cp:lastModifiedBy>
  <cp:lastPrinted>2023-11-30T01:33:00Z</cp:lastPrinted>
  <dcterms:modified xsi:type="dcterms:W3CDTF">2025-01-09T03:32:54Z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DB004F45310B4783A9A723320EBDDEAB_13</vt:lpwstr>
  </property>
</Properties>
</file>