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>关于2023年</w:t>
      </w:r>
      <w:r>
        <w:rPr>
          <w:rFonts w:hint="eastAsia" w:ascii="宋体" w:hAnsi="宋体" w:eastAsia="宋体"/>
        </w:rPr>
        <w:t>春</w:t>
      </w:r>
      <w:r>
        <w:rPr>
          <w:rFonts w:ascii="宋体" w:hAnsi="宋体" w:eastAsia="宋体"/>
        </w:rPr>
        <w:t>季学期体育重修的通知</w:t>
      </w:r>
    </w:p>
    <w:p>
      <w:pPr>
        <w:widowControl w:val="0"/>
        <w:autoSpaceDE w:val="0"/>
        <w:spacing w:before="100" w:beforeAutospacing="1" w:after="100" w:afterAutospacing="1" w:line="360" w:lineRule="auto"/>
        <w:ind w:right="102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各学院：</w:t>
      </w:r>
    </w:p>
    <w:p>
      <w:pPr>
        <w:widowControl w:val="0"/>
        <w:autoSpaceDE w:val="0"/>
        <w:spacing w:before="100" w:beforeAutospacing="1" w:after="100" w:afterAutospacing="1" w:line="360" w:lineRule="auto"/>
        <w:ind w:right="1020" w:firstLine="560" w:firstLineChars="200"/>
        <w:jc w:val="both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为做好202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年春季学期体育课程重修工作，现将有关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事项通知如下：</w:t>
      </w:r>
      <w:bookmarkStart w:id="0" w:name="_GoBack"/>
      <w:bookmarkEnd w:id="0"/>
    </w:p>
    <w:p>
      <w:pPr>
        <w:pStyle w:val="22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体育Ⅰ重修内容为：2019级、2020级为初级长拳；2021级、2</w:t>
      </w:r>
      <w:r>
        <w:rPr>
          <w:rFonts w:ascii="仿宋" w:hAnsi="仿宋" w:eastAsia="仿宋"/>
          <w:sz w:val="28"/>
          <w:szCs w:val="28"/>
        </w:rPr>
        <w:t>022</w:t>
      </w:r>
      <w:r>
        <w:rPr>
          <w:rFonts w:hint="eastAsia" w:ascii="仿宋" w:hAnsi="仿宋" w:eastAsia="仿宋"/>
          <w:sz w:val="28"/>
          <w:szCs w:val="28"/>
        </w:rPr>
        <w:t>级为24式简化太极拳，</w:t>
      </w:r>
      <w:r>
        <w:rPr>
          <w:rFonts w:hint="eastAsia" w:ascii="仿宋" w:hAnsi="仿宋" w:eastAsia="仿宋"/>
          <w:color w:val="000000"/>
          <w:sz w:val="28"/>
          <w:szCs w:val="28"/>
        </w:rPr>
        <w:t>由体育课部安排老师授课考试。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pStyle w:val="22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体育</w:t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= 2 \* ROMAN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ascii="仿宋" w:hAnsi="仿宋" w:eastAsia="仿宋"/>
          <w:sz w:val="28"/>
          <w:szCs w:val="28"/>
        </w:rPr>
        <w:t>II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重修内容为：2019级、2020级为24式简化太极拳；2021级、2</w:t>
      </w:r>
      <w:r>
        <w:rPr>
          <w:rFonts w:ascii="仿宋" w:hAnsi="仿宋" w:eastAsia="仿宋"/>
          <w:sz w:val="28"/>
          <w:szCs w:val="28"/>
        </w:rPr>
        <w:t>022</w:t>
      </w:r>
      <w:r>
        <w:rPr>
          <w:rFonts w:hint="eastAsia" w:ascii="仿宋" w:hAnsi="仿宋" w:eastAsia="仿宋"/>
          <w:sz w:val="28"/>
          <w:szCs w:val="28"/>
        </w:rPr>
        <w:t>级为初级长拳，由体育课部安排老师授课考试。</w:t>
      </w:r>
    </w:p>
    <w:p>
      <w:pPr>
        <w:pStyle w:val="22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体育Ⅲ、体育选项Ⅰ、体育选项</w:t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= 2 \* ROMAN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ascii="仿宋" w:hAnsi="仿宋" w:eastAsia="仿宋"/>
          <w:sz w:val="28"/>
          <w:szCs w:val="28"/>
        </w:rPr>
        <w:t>II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重修内容为各选项课程内容，报名重修的学生自行联系原任课老师进行上课与考试。</w:t>
      </w:r>
    </w:p>
    <w:p>
      <w:pPr>
        <w:pStyle w:val="22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color w:val="FF0000"/>
          <w:kern w:val="2"/>
          <w:sz w:val="28"/>
          <w:szCs w:val="28"/>
        </w:rPr>
      </w:pPr>
      <w:r>
        <w:rPr>
          <w:rFonts w:hint="eastAsia" w:ascii="仿宋" w:hAnsi="仿宋" w:eastAsia="仿宋"/>
          <w:color w:val="000000"/>
          <w:kern w:val="2"/>
          <w:sz w:val="28"/>
          <w:szCs w:val="28"/>
        </w:rPr>
        <w:t>所有办理重修的学生，请加入Q</w:t>
      </w:r>
      <w:r>
        <w:rPr>
          <w:rFonts w:ascii="仿宋" w:hAnsi="仿宋" w:eastAsia="仿宋"/>
          <w:color w:val="000000"/>
          <w:kern w:val="2"/>
          <w:sz w:val="28"/>
          <w:szCs w:val="28"/>
        </w:rPr>
        <w:t>Q</w:t>
      </w:r>
      <w:r>
        <w:rPr>
          <w:rFonts w:hint="eastAsia" w:ascii="仿宋" w:hAnsi="仿宋" w:eastAsia="仿宋"/>
          <w:color w:val="000000"/>
          <w:kern w:val="2"/>
          <w:sz w:val="28"/>
          <w:szCs w:val="28"/>
        </w:rPr>
        <w:t>群，涉及上课、考试的事情都</w:t>
      </w:r>
      <w:r>
        <w:rPr>
          <w:rFonts w:hint="eastAsia" w:ascii="仿宋" w:hAnsi="仿宋" w:eastAsia="仿宋"/>
          <w:sz w:val="28"/>
          <w:szCs w:val="28"/>
        </w:rPr>
        <w:t>会在微信群里公布。Q</w:t>
      </w:r>
      <w:r>
        <w:rPr>
          <w:rFonts w:ascii="仿宋" w:hAnsi="仿宋" w:eastAsia="仿宋"/>
          <w:sz w:val="28"/>
          <w:szCs w:val="28"/>
        </w:rPr>
        <w:t>Q</w:t>
      </w:r>
      <w:r>
        <w:rPr>
          <w:rFonts w:hint="eastAsia" w:ascii="仿宋" w:hAnsi="仿宋" w:eastAsia="仿宋"/>
          <w:sz w:val="28"/>
          <w:szCs w:val="28"/>
        </w:rPr>
        <w:t>群号：</w:t>
      </w:r>
      <w:r>
        <w:rPr>
          <w:rFonts w:ascii="仿宋" w:hAnsi="仿宋" w:eastAsia="仿宋"/>
          <w:sz w:val="28"/>
          <w:szCs w:val="28"/>
        </w:rPr>
        <w:t>330160060</w:t>
      </w:r>
    </w:p>
    <w:p>
      <w:pPr>
        <w:pStyle w:val="22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所有参加考试的学生需着运动鞋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服，携带身份证</w:t>
      </w:r>
      <w:r>
        <w:rPr>
          <w:rFonts w:hint="eastAsia" w:ascii="仿宋" w:hAnsi="仿宋" w:eastAsia="仿宋"/>
          <w:sz w:val="28"/>
          <w:szCs w:val="28"/>
        </w:rPr>
        <w:t>原</w:t>
      </w:r>
      <w:r>
        <w:rPr>
          <w:rFonts w:ascii="仿宋" w:hAnsi="仿宋" w:eastAsia="仿宋"/>
          <w:sz w:val="28"/>
          <w:szCs w:val="28"/>
        </w:rPr>
        <w:t>件</w:t>
      </w:r>
      <w:r>
        <w:rPr>
          <w:rFonts w:hint="eastAsia" w:ascii="仿宋" w:hAnsi="仿宋" w:eastAsia="仿宋"/>
          <w:sz w:val="28"/>
          <w:szCs w:val="28"/>
        </w:rPr>
        <w:t>参加重修考试</w:t>
      </w:r>
      <w:r>
        <w:rPr>
          <w:rFonts w:ascii="仿宋" w:hAnsi="仿宋" w:eastAsia="仿宋"/>
          <w:sz w:val="28"/>
          <w:szCs w:val="28"/>
        </w:rPr>
        <w:t>，严禁舞弊。</w:t>
      </w:r>
    </w:p>
    <w:p>
      <w:pPr>
        <w:pStyle w:val="22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附件（</w:t>
      </w:r>
      <w:r>
        <w:rPr>
          <w:rFonts w:hint="eastAsia" w:ascii="仿宋" w:hAnsi="仿宋" w:eastAsia="仿宋"/>
          <w:sz w:val="28"/>
          <w:szCs w:val="28"/>
        </w:rPr>
        <w:t>任课教师安排、</w:t>
      </w:r>
      <w:r>
        <w:rPr>
          <w:rFonts w:ascii="仿宋" w:hAnsi="仿宋" w:eastAsia="仿宋"/>
          <w:sz w:val="28"/>
          <w:szCs w:val="28"/>
        </w:rPr>
        <w:t>补考学生名单）。</w:t>
      </w:r>
    </w:p>
    <w:p>
      <w:pPr>
        <w:spacing w:line="360" w:lineRule="auto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体育课部</w:t>
      </w:r>
      <w:r>
        <w:rPr>
          <w:rFonts w:hint="eastAsia" w:eastAsia="仿宋"/>
          <w:sz w:val="28"/>
          <w:szCs w:val="28"/>
        </w:rPr>
        <w:t> </w:t>
      </w:r>
    </w:p>
    <w:p>
      <w:pPr>
        <w:spacing w:line="360" w:lineRule="auto"/>
        <w:jc w:val="right"/>
        <w:rPr>
          <w:rFonts w:hint="eastAsia" w:ascii="仿宋" w:hAnsi="仿宋" w:eastAsia="仿宋"/>
          <w:sz w:val="28"/>
          <w:szCs w:val="28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年4月</w:t>
      </w:r>
      <w:r>
        <w:rPr>
          <w:rFonts w:ascii="仿宋" w:hAnsi="仿宋" w:eastAsia="仿宋"/>
          <w:sz w:val="28"/>
          <w:szCs w:val="28"/>
        </w:rPr>
        <w:t>11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spacing w:line="220" w:lineRule="atLeast"/>
        <w:rPr>
          <w:b/>
        </w:rPr>
      </w:pPr>
      <w:r>
        <w:rPr>
          <w:rFonts w:hint="eastAsia"/>
          <w:b/>
        </w:rPr>
        <w:t>附件1</w:t>
      </w:r>
    </w:p>
    <w:p>
      <w:pPr>
        <w:spacing w:line="220" w:lineRule="atLeast"/>
        <w:jc w:val="center"/>
        <w:rPr>
          <w:rFonts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任课老师联系方式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80"/>
        <w:gridCol w:w="2080"/>
        <w:gridCol w:w="2081"/>
        <w:gridCol w:w="2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50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序号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重修项目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教师姓名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50" w:type="pc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普拉提、瑜伽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熊东进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13874129390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50" w:type="pc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跆拳道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曾妍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18507318121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50" w:type="pc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足球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刘剑珠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15526432248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50" w:type="pc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散打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周斌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15364050009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50" w:type="pc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篮球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李爽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17752629299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50" w:type="pc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乒乓球、气排球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方欢荣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15802600401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50" w:type="pc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健美操、华尔兹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易珊玥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18107325162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50" w:type="pc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8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传统养生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卢峰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15581600089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50" w:type="pc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9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排球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尹煜峰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19911369797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50" w:type="pc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10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形体礼仪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夏帅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18942530149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50" w:type="pc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11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爵士舞、啦啦操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朱砂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18674042929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50" w:type="pc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12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羽毛球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黄文晟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13875200105</w:t>
            </w:r>
          </w:p>
        </w:tc>
      </w:tr>
    </w:tbl>
    <w:p>
      <w:pPr>
        <w:spacing w:line="220" w:lineRule="atLeast"/>
        <w:rPr>
          <w:b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spacing w:line="220" w:lineRule="atLeast"/>
        <w:rPr>
          <w:b/>
        </w:rPr>
      </w:pPr>
      <w:r>
        <w:rPr>
          <w:rFonts w:hint="eastAsia"/>
          <w:b/>
        </w:rPr>
        <w:t>附件2</w:t>
      </w:r>
    </w:p>
    <w:p>
      <w:pPr>
        <w:spacing w:line="220" w:lineRule="atLeas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2022年春季重修名单</w:t>
      </w:r>
    </w:p>
    <w:p>
      <w:pPr>
        <w:spacing w:line="220" w:lineRule="atLeast"/>
        <w:jc w:val="both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体育</w:t>
      </w:r>
      <w:r>
        <w:rPr>
          <w:rFonts w:ascii="仿宋" w:hAnsi="仿宋" w:eastAsia="仿宋"/>
          <w:b/>
          <w:sz w:val="24"/>
          <w:szCs w:val="24"/>
        </w:rPr>
        <w:t>Ⅰ</w:t>
      </w:r>
      <w:r>
        <w:rPr>
          <w:rFonts w:hint="eastAsia" w:ascii="仿宋" w:hAnsi="仿宋" w:eastAsia="仿宋"/>
          <w:b/>
          <w:sz w:val="24"/>
          <w:szCs w:val="24"/>
        </w:rPr>
        <w:t>重修名单：</w:t>
      </w:r>
    </w:p>
    <w:tbl>
      <w:tblPr>
        <w:tblStyle w:val="8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314"/>
        <w:gridCol w:w="3314"/>
        <w:gridCol w:w="1532"/>
        <w:gridCol w:w="1581"/>
        <w:gridCol w:w="15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学号</w:t>
            </w:r>
          </w:p>
        </w:tc>
        <w:tc>
          <w:tcPr>
            <w:tcW w:w="6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姓名</w:t>
            </w:r>
          </w:p>
        </w:tc>
        <w:tc>
          <w:tcPr>
            <w:tcW w:w="1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专业班级</w:t>
            </w:r>
          </w:p>
        </w:tc>
        <w:tc>
          <w:tcPr>
            <w:tcW w:w="7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课程代码</w:t>
            </w:r>
          </w:p>
        </w:tc>
        <w:tc>
          <w:tcPr>
            <w:tcW w:w="7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课程名称</w:t>
            </w:r>
          </w:p>
        </w:tc>
        <w:tc>
          <w:tcPr>
            <w:tcW w:w="7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20178481</w:t>
            </w:r>
          </w:p>
        </w:tc>
        <w:tc>
          <w:tcPr>
            <w:tcW w:w="6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潘旭扬</w:t>
            </w:r>
          </w:p>
        </w:tc>
        <w:tc>
          <w:tcPr>
            <w:tcW w:w="1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2020环境设计2班</w:t>
            </w:r>
          </w:p>
        </w:tc>
        <w:tc>
          <w:tcPr>
            <w:tcW w:w="7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A10400101</w:t>
            </w:r>
          </w:p>
        </w:tc>
        <w:tc>
          <w:tcPr>
            <w:tcW w:w="7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体育Ⅰ</w:t>
            </w:r>
          </w:p>
        </w:tc>
        <w:tc>
          <w:tcPr>
            <w:tcW w:w="7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20186953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罗焕杨</w:t>
            </w:r>
          </w:p>
        </w:tc>
        <w:tc>
          <w:tcPr>
            <w:tcW w:w="1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2019国际经济与贸易3班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J100031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体育Ⅰ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20187688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邓冀</w:t>
            </w:r>
          </w:p>
        </w:tc>
        <w:tc>
          <w:tcPr>
            <w:tcW w:w="1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2019视觉传达设计4班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J100031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体育Ⅰ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20187767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徐利龙</w:t>
            </w:r>
          </w:p>
        </w:tc>
        <w:tc>
          <w:tcPr>
            <w:tcW w:w="1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2020环境设计3班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J100031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体育Ⅰ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20188244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李兵</w:t>
            </w:r>
          </w:p>
        </w:tc>
        <w:tc>
          <w:tcPr>
            <w:tcW w:w="1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2019广播电视编导4班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J100031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体育Ⅰ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20198010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李淳昂</w:t>
            </w:r>
          </w:p>
        </w:tc>
        <w:tc>
          <w:tcPr>
            <w:tcW w:w="1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2020英语2班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J100031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体育Ⅰ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20198191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邹继桢</w:t>
            </w:r>
          </w:p>
        </w:tc>
        <w:tc>
          <w:tcPr>
            <w:tcW w:w="1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2021产品设计1班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J100031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体育Ⅰ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20199479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曾垣霖</w:t>
            </w:r>
          </w:p>
        </w:tc>
        <w:tc>
          <w:tcPr>
            <w:tcW w:w="1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2019金融学8班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J100031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体育Ⅰ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20206604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陈雅轩</w:t>
            </w:r>
          </w:p>
        </w:tc>
        <w:tc>
          <w:tcPr>
            <w:tcW w:w="1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2022级国际经济与贸易1班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J100031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体育Ⅰ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20207841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潘慧伶</w:t>
            </w:r>
          </w:p>
        </w:tc>
        <w:tc>
          <w:tcPr>
            <w:tcW w:w="1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2020播音与主持艺术2班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J100031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体育Ⅰ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20208532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陈达</w:t>
            </w:r>
          </w:p>
        </w:tc>
        <w:tc>
          <w:tcPr>
            <w:tcW w:w="1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2020摄影1班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J100031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体育Ⅰ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20208540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邝又铨</w:t>
            </w:r>
          </w:p>
        </w:tc>
        <w:tc>
          <w:tcPr>
            <w:tcW w:w="1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2020摄影1班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J100031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体育Ⅰ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20216514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刘兴博</w:t>
            </w:r>
          </w:p>
        </w:tc>
        <w:tc>
          <w:tcPr>
            <w:tcW w:w="1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2021金融学1班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N100011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体育Ⅰ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20216551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余阳</w:t>
            </w:r>
          </w:p>
        </w:tc>
        <w:tc>
          <w:tcPr>
            <w:tcW w:w="1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2021金融学2班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N100011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体育Ⅰ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20216626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符宇航</w:t>
            </w:r>
          </w:p>
        </w:tc>
        <w:tc>
          <w:tcPr>
            <w:tcW w:w="1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2021金融学4班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N100011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体育Ⅰ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20217052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朱瑞</w:t>
            </w:r>
          </w:p>
        </w:tc>
        <w:tc>
          <w:tcPr>
            <w:tcW w:w="1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2022级会计学8班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N100011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体育Ⅰ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20217609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贺靖</w:t>
            </w:r>
          </w:p>
        </w:tc>
        <w:tc>
          <w:tcPr>
            <w:tcW w:w="1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2021视觉传达设计1班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N100011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体育Ⅰ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20218274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王文钦</w:t>
            </w:r>
          </w:p>
        </w:tc>
        <w:tc>
          <w:tcPr>
            <w:tcW w:w="1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2021产品设计1班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N100011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体育Ⅰ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20218303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沈彬</w:t>
            </w:r>
          </w:p>
        </w:tc>
        <w:tc>
          <w:tcPr>
            <w:tcW w:w="1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2021产品设计2班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N100011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体育Ⅰ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20221685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段叶唯</w:t>
            </w:r>
          </w:p>
        </w:tc>
        <w:tc>
          <w:tcPr>
            <w:tcW w:w="1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2022级视觉传达设计10班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N100011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体育Ⅰ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br w:type="page"/>
      </w:r>
    </w:p>
    <w:p>
      <w:pPr>
        <w:spacing w:line="220" w:lineRule="atLeast"/>
        <w:jc w:val="both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体育</w:t>
      </w:r>
      <w:r>
        <w:rPr>
          <w:rFonts w:ascii="仿宋" w:hAnsi="仿宋" w:eastAsia="仿宋"/>
          <w:b/>
          <w:sz w:val="24"/>
          <w:szCs w:val="24"/>
        </w:rPr>
        <w:t>Ⅱ</w:t>
      </w:r>
      <w:r>
        <w:rPr>
          <w:rFonts w:hint="eastAsia" w:ascii="仿宋" w:hAnsi="仿宋" w:eastAsia="仿宋"/>
          <w:b/>
          <w:sz w:val="24"/>
          <w:szCs w:val="24"/>
        </w:rPr>
        <w:t>重修名单：</w:t>
      </w:r>
    </w:p>
    <w:tbl>
      <w:tblPr>
        <w:tblStyle w:val="8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389"/>
        <w:gridCol w:w="3506"/>
        <w:gridCol w:w="1622"/>
        <w:gridCol w:w="1673"/>
        <w:gridCol w:w="10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学号</w:t>
            </w:r>
          </w:p>
        </w:tc>
        <w:tc>
          <w:tcPr>
            <w:tcW w:w="6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姓名</w:t>
            </w:r>
          </w:p>
        </w:tc>
        <w:tc>
          <w:tcPr>
            <w:tcW w:w="16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班级</w:t>
            </w:r>
          </w:p>
        </w:tc>
        <w:tc>
          <w:tcPr>
            <w:tcW w:w="7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课程代码</w:t>
            </w:r>
          </w:p>
        </w:tc>
        <w:tc>
          <w:tcPr>
            <w:tcW w:w="7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课程名称</w:t>
            </w:r>
          </w:p>
        </w:tc>
        <w:tc>
          <w:tcPr>
            <w:tcW w:w="4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20186953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罗焕杨</w:t>
            </w:r>
          </w:p>
        </w:tc>
        <w:tc>
          <w:tcPr>
            <w:tcW w:w="1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2019国际经济与贸易3班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J100022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20188427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黄锦涛</w:t>
            </w:r>
          </w:p>
        </w:tc>
        <w:tc>
          <w:tcPr>
            <w:tcW w:w="1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2020计算机科学与技术2班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J100022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20196687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左鑫</w:t>
            </w:r>
          </w:p>
        </w:tc>
        <w:tc>
          <w:tcPr>
            <w:tcW w:w="1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2019国际经济与贸易2班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J100022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20196708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单宏</w:t>
            </w:r>
          </w:p>
        </w:tc>
        <w:tc>
          <w:tcPr>
            <w:tcW w:w="1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2019国际经济与贸易3班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J100022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20197057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贺梓康</w:t>
            </w:r>
          </w:p>
        </w:tc>
        <w:tc>
          <w:tcPr>
            <w:tcW w:w="1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2019会计学6班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J100022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20197881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周伊雯</w:t>
            </w:r>
          </w:p>
        </w:tc>
        <w:tc>
          <w:tcPr>
            <w:tcW w:w="1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2019汉语言文学1班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J100022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20198191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邹继桢</w:t>
            </w:r>
          </w:p>
        </w:tc>
        <w:tc>
          <w:tcPr>
            <w:tcW w:w="1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2021产品设计1班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J100022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20198556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周洋樟</w:t>
            </w:r>
          </w:p>
        </w:tc>
        <w:tc>
          <w:tcPr>
            <w:tcW w:w="1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2019广播电视编导4班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J100022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20198688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高鑫</w:t>
            </w:r>
          </w:p>
        </w:tc>
        <w:tc>
          <w:tcPr>
            <w:tcW w:w="1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2019环境设计3班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J100022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20198772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尹嘉莉</w:t>
            </w:r>
          </w:p>
        </w:tc>
        <w:tc>
          <w:tcPr>
            <w:tcW w:w="1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2019环境设计6班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J100022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20198959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曹思璇</w:t>
            </w:r>
          </w:p>
        </w:tc>
        <w:tc>
          <w:tcPr>
            <w:tcW w:w="1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2019视觉传达设计2班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J100022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20199273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石超</w:t>
            </w:r>
          </w:p>
        </w:tc>
        <w:tc>
          <w:tcPr>
            <w:tcW w:w="1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2019计算机科学与技术3班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J100022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20199344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黄磊</w:t>
            </w:r>
          </w:p>
        </w:tc>
        <w:tc>
          <w:tcPr>
            <w:tcW w:w="1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2019计算机科学与技术4班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J100022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20199479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曾垣霖</w:t>
            </w:r>
          </w:p>
        </w:tc>
        <w:tc>
          <w:tcPr>
            <w:tcW w:w="1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2019金融学8班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J100022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20206521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金世煜</w:t>
            </w:r>
          </w:p>
        </w:tc>
        <w:tc>
          <w:tcPr>
            <w:tcW w:w="1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2020法学1班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J100022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20206672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罗超</w:t>
            </w:r>
          </w:p>
        </w:tc>
        <w:tc>
          <w:tcPr>
            <w:tcW w:w="1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2020国际经济与贸易3班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J100022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20206728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杨瑛</w:t>
            </w:r>
          </w:p>
        </w:tc>
        <w:tc>
          <w:tcPr>
            <w:tcW w:w="1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2020国际经济与贸易4班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J100022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20207715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李耀辉</w:t>
            </w:r>
          </w:p>
        </w:tc>
        <w:tc>
          <w:tcPr>
            <w:tcW w:w="1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2020英语4班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J100022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20207828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李帅雯</w:t>
            </w:r>
          </w:p>
        </w:tc>
        <w:tc>
          <w:tcPr>
            <w:tcW w:w="1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2020播音与主持艺术1班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J100022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20207837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罗邹佩阳</w:t>
            </w:r>
          </w:p>
        </w:tc>
        <w:tc>
          <w:tcPr>
            <w:tcW w:w="1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2020播音与主持艺术1班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J100022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20208085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曹闰州</w:t>
            </w:r>
          </w:p>
        </w:tc>
        <w:tc>
          <w:tcPr>
            <w:tcW w:w="1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2020广播电视编导1班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J100022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20208571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巢锦程</w:t>
            </w:r>
          </w:p>
        </w:tc>
        <w:tc>
          <w:tcPr>
            <w:tcW w:w="1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2020视觉传达设计1班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J100022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20208587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冯嘉天</w:t>
            </w:r>
          </w:p>
        </w:tc>
        <w:tc>
          <w:tcPr>
            <w:tcW w:w="1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2021视觉传达设计1班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J100022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20208899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袁璇</w:t>
            </w:r>
          </w:p>
        </w:tc>
        <w:tc>
          <w:tcPr>
            <w:tcW w:w="1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2020电子信息工程4班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J100022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20208900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袁野</w:t>
            </w:r>
          </w:p>
        </w:tc>
        <w:tc>
          <w:tcPr>
            <w:tcW w:w="1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2020电子信息工程4班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J100022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20216598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田汝菁</w:t>
            </w:r>
          </w:p>
        </w:tc>
        <w:tc>
          <w:tcPr>
            <w:tcW w:w="1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2021金融学3班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20216985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陈路</w:t>
            </w:r>
          </w:p>
        </w:tc>
        <w:tc>
          <w:tcPr>
            <w:tcW w:w="1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2021会计学1班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20217622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郭可鑫</w:t>
            </w:r>
          </w:p>
        </w:tc>
        <w:tc>
          <w:tcPr>
            <w:tcW w:w="1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2021视觉传达设计1班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20217627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李敏</w:t>
            </w:r>
          </w:p>
        </w:tc>
        <w:tc>
          <w:tcPr>
            <w:tcW w:w="1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2021视觉传达设计1班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20217631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龙贤</w:t>
            </w:r>
          </w:p>
        </w:tc>
        <w:tc>
          <w:tcPr>
            <w:tcW w:w="1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2021视觉传达设计1班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20217678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刘典</w:t>
            </w:r>
          </w:p>
        </w:tc>
        <w:tc>
          <w:tcPr>
            <w:tcW w:w="1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2021视觉传达设计3班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20217686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朱芯君</w:t>
            </w:r>
          </w:p>
        </w:tc>
        <w:tc>
          <w:tcPr>
            <w:tcW w:w="1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2021视觉传达设计3班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20217697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汤奕</w:t>
            </w:r>
          </w:p>
        </w:tc>
        <w:tc>
          <w:tcPr>
            <w:tcW w:w="1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2021视觉传达设计3班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20217735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苏鑫睿</w:t>
            </w:r>
          </w:p>
        </w:tc>
        <w:tc>
          <w:tcPr>
            <w:tcW w:w="1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2021视觉传达设计4班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20218263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易明</w:t>
            </w:r>
          </w:p>
        </w:tc>
        <w:tc>
          <w:tcPr>
            <w:tcW w:w="1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2021环境设计4班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20218284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黎彬彬</w:t>
            </w:r>
          </w:p>
        </w:tc>
        <w:tc>
          <w:tcPr>
            <w:tcW w:w="1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2021产品设计1班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20218303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沈彬</w:t>
            </w:r>
          </w:p>
        </w:tc>
        <w:tc>
          <w:tcPr>
            <w:tcW w:w="1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2021产品设计2班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20218316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刘丹</w:t>
            </w:r>
          </w:p>
        </w:tc>
        <w:tc>
          <w:tcPr>
            <w:tcW w:w="1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2021产品设计2班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20218337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蔡雨城</w:t>
            </w:r>
          </w:p>
        </w:tc>
        <w:tc>
          <w:tcPr>
            <w:tcW w:w="1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2021广播电视编导1班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20218343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汪鲲</w:t>
            </w:r>
          </w:p>
        </w:tc>
        <w:tc>
          <w:tcPr>
            <w:tcW w:w="1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2021广播电视编导1班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20218522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罗元杰</w:t>
            </w:r>
          </w:p>
        </w:tc>
        <w:tc>
          <w:tcPr>
            <w:tcW w:w="1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2021计算机科学与技术2班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20218752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刘力豪</w:t>
            </w:r>
          </w:p>
        </w:tc>
        <w:tc>
          <w:tcPr>
            <w:tcW w:w="1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2021电子信息工程4班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20218900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石稳官</w:t>
            </w:r>
          </w:p>
        </w:tc>
        <w:tc>
          <w:tcPr>
            <w:tcW w:w="1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2021软件工程4班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</w:tbl>
    <w:p>
      <w:pPr>
        <w:rPr>
          <w:rFonts w:ascii="仿宋" w:hAnsi="仿宋" w:eastAsia="仿宋"/>
          <w:b/>
          <w:sz w:val="24"/>
          <w:szCs w:val="24"/>
        </w:rPr>
        <w:sectPr>
          <w:pgSz w:w="11906" w:h="16838"/>
          <w:pgMar w:top="720" w:right="720" w:bottom="720" w:left="720" w:header="851" w:footer="992" w:gutter="0"/>
          <w:cols w:space="720" w:num="1"/>
          <w:docGrid w:type="lines" w:linePitch="312" w:charSpace="0"/>
        </w:sectPr>
      </w:pPr>
    </w:p>
    <w:p>
      <w:r>
        <w:rPr>
          <w:rFonts w:hint="eastAsia" w:ascii="仿宋" w:hAnsi="仿宋" w:eastAsia="仿宋"/>
          <w:b/>
          <w:sz w:val="24"/>
          <w:szCs w:val="24"/>
        </w:rPr>
        <w:t>体育选项</w:t>
      </w:r>
      <w:r>
        <w:rPr>
          <w:rFonts w:ascii="仿宋" w:hAnsi="仿宋" w:eastAsia="仿宋"/>
          <w:b/>
          <w:sz w:val="24"/>
          <w:szCs w:val="24"/>
        </w:rPr>
        <w:t>Ⅰ</w:t>
      </w:r>
      <w:r>
        <w:rPr>
          <w:rFonts w:hint="eastAsia" w:ascii="仿宋" w:hAnsi="仿宋" w:eastAsia="仿宋"/>
          <w:b/>
          <w:sz w:val="24"/>
          <w:szCs w:val="24"/>
        </w:rPr>
        <w:t>、体育选项</w:t>
      </w:r>
      <w:r>
        <w:rPr>
          <w:rFonts w:ascii="仿宋" w:hAnsi="仿宋" w:eastAsia="仿宋"/>
          <w:b/>
          <w:sz w:val="24"/>
          <w:szCs w:val="24"/>
        </w:rPr>
        <w:t>Ⅱ</w:t>
      </w:r>
      <w:r>
        <w:rPr>
          <w:rFonts w:hint="eastAsia" w:ascii="仿宋" w:hAnsi="仿宋" w:eastAsia="仿宋"/>
          <w:b/>
          <w:sz w:val="24"/>
          <w:szCs w:val="24"/>
        </w:rPr>
        <w:t>重修名单：</w:t>
      </w:r>
    </w:p>
    <w:tbl>
      <w:tblPr>
        <w:tblStyle w:val="8"/>
        <w:tblW w:w="511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181"/>
        <w:gridCol w:w="3744"/>
        <w:gridCol w:w="1500"/>
        <w:gridCol w:w="2047"/>
        <w:gridCol w:w="10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学号</w:t>
            </w:r>
          </w:p>
        </w:tc>
        <w:tc>
          <w:tcPr>
            <w:tcW w:w="5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姓名</w:t>
            </w:r>
          </w:p>
        </w:tc>
        <w:tc>
          <w:tcPr>
            <w:tcW w:w="17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班级</w:t>
            </w:r>
          </w:p>
        </w:tc>
        <w:tc>
          <w:tcPr>
            <w:tcW w:w="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课程代码</w:t>
            </w:r>
          </w:p>
        </w:tc>
        <w:tc>
          <w:tcPr>
            <w:tcW w:w="9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课程名称</w:t>
            </w:r>
          </w:p>
        </w:tc>
        <w:tc>
          <w:tcPr>
            <w:tcW w:w="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20216985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陈路</w:t>
            </w:r>
          </w:p>
        </w:tc>
        <w:tc>
          <w:tcPr>
            <w:tcW w:w="1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2021会计学1班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N100013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体育Ⅲ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20217645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肖景文</w:t>
            </w:r>
          </w:p>
        </w:tc>
        <w:tc>
          <w:tcPr>
            <w:tcW w:w="1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2021视觉传达设计2班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N100013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体育Ⅲ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20217679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刘瀚城</w:t>
            </w:r>
          </w:p>
        </w:tc>
        <w:tc>
          <w:tcPr>
            <w:tcW w:w="1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2021视觉传达设计3班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N100013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体育Ⅲ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rPr>
          <w:trHeight w:val="270" w:hRule="atLeast"/>
        </w:trPr>
        <w:tc>
          <w:tcPr>
            <w:tcW w:w="6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20217725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何婧文</w:t>
            </w:r>
          </w:p>
        </w:tc>
        <w:tc>
          <w:tcPr>
            <w:tcW w:w="1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2021视觉传达设计4班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N100013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体育Ⅲ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rPr>
          <w:trHeight w:val="270" w:hRule="atLeast"/>
        </w:trPr>
        <w:tc>
          <w:tcPr>
            <w:tcW w:w="6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20217735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苏鑫睿</w:t>
            </w:r>
          </w:p>
        </w:tc>
        <w:tc>
          <w:tcPr>
            <w:tcW w:w="1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2021视觉传达设计4班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N100013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体育Ⅲ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20218316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刘丹</w:t>
            </w:r>
          </w:p>
        </w:tc>
        <w:tc>
          <w:tcPr>
            <w:tcW w:w="1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2021产品设计2班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N100013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体育Ⅲ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20186953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罗焕杨</w:t>
            </w:r>
          </w:p>
        </w:tc>
        <w:tc>
          <w:tcPr>
            <w:tcW w:w="1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2019国际经济与贸易3班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J100023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体育选项课Ⅰ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20187533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王水波</w:t>
            </w:r>
          </w:p>
        </w:tc>
        <w:tc>
          <w:tcPr>
            <w:tcW w:w="1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2019风景园林4班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J100023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体育选项课Ⅰ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20198255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申若昕</w:t>
            </w:r>
          </w:p>
        </w:tc>
        <w:tc>
          <w:tcPr>
            <w:tcW w:w="1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2020产品设计2班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J100023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体育选项课Ⅰ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20199331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谭慧彬</w:t>
            </w:r>
          </w:p>
        </w:tc>
        <w:tc>
          <w:tcPr>
            <w:tcW w:w="1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2020计算机科学与技术4班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J100023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体育选项课Ⅰ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20199479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曾垣霖</w:t>
            </w:r>
          </w:p>
        </w:tc>
        <w:tc>
          <w:tcPr>
            <w:tcW w:w="1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2019金融学8班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J100023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体育选项课Ⅰ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20199997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陈征宇</w:t>
            </w:r>
          </w:p>
        </w:tc>
        <w:tc>
          <w:tcPr>
            <w:tcW w:w="1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2019电子信息工程1班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J100023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体育选项课Ⅰ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20206672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罗超</w:t>
            </w:r>
          </w:p>
        </w:tc>
        <w:tc>
          <w:tcPr>
            <w:tcW w:w="1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2020国际经济与贸易3班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J100023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体育选项课Ⅰ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20206728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杨瑛</w:t>
            </w:r>
          </w:p>
        </w:tc>
        <w:tc>
          <w:tcPr>
            <w:tcW w:w="1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2020国际经济与贸易4班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J100023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体育选项课Ⅰ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20207496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黄孟生</w:t>
            </w:r>
          </w:p>
        </w:tc>
        <w:tc>
          <w:tcPr>
            <w:tcW w:w="1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2020电子信息工程2班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J100023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体育选项课Ⅰ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20208061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姚远</w:t>
            </w:r>
          </w:p>
        </w:tc>
        <w:tc>
          <w:tcPr>
            <w:tcW w:w="1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2020风景园林2班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J100023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体育选项课Ⅰ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20177309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唐灏钰</w:t>
            </w:r>
          </w:p>
        </w:tc>
        <w:tc>
          <w:tcPr>
            <w:tcW w:w="1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2019市场营销3班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J100024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体育选项课Ⅱ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20178456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范学轩</w:t>
            </w:r>
          </w:p>
        </w:tc>
        <w:tc>
          <w:tcPr>
            <w:tcW w:w="1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2020环境设计2班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J100024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体育选项课Ⅱ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rPr>
          <w:trHeight w:val="270" w:hRule="atLeast"/>
        </w:trPr>
        <w:tc>
          <w:tcPr>
            <w:tcW w:w="6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20186151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沈立民</w:t>
            </w:r>
          </w:p>
        </w:tc>
        <w:tc>
          <w:tcPr>
            <w:tcW w:w="1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2020会计学2班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J100024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体育选项课Ⅱ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20186500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米晓炜</w:t>
            </w:r>
          </w:p>
        </w:tc>
        <w:tc>
          <w:tcPr>
            <w:tcW w:w="1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2019金融学1班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J100024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体育选项课Ⅱ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20186953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罗焕杨</w:t>
            </w:r>
          </w:p>
        </w:tc>
        <w:tc>
          <w:tcPr>
            <w:tcW w:w="1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2019国际经济与贸易3班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J100024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体育选项课Ⅱ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20198929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郑诗妍</w:t>
            </w:r>
          </w:p>
        </w:tc>
        <w:tc>
          <w:tcPr>
            <w:tcW w:w="1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2019视觉传达设计1班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J100024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体育选项课Ⅱ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20199997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陈征宇</w:t>
            </w:r>
          </w:p>
        </w:tc>
        <w:tc>
          <w:tcPr>
            <w:tcW w:w="1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2019电子信息工程1班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J100024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体育选项课Ⅱ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20206672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罗超</w:t>
            </w:r>
          </w:p>
        </w:tc>
        <w:tc>
          <w:tcPr>
            <w:tcW w:w="1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2020国际经济与贸易3班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J100024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体育选项课Ⅱ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20206728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杨瑛</w:t>
            </w:r>
          </w:p>
        </w:tc>
        <w:tc>
          <w:tcPr>
            <w:tcW w:w="1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2020国际经济与贸易4班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J100024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体育选项课Ⅱ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20208588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冯宇星</w:t>
            </w:r>
          </w:p>
        </w:tc>
        <w:tc>
          <w:tcPr>
            <w:tcW w:w="1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2020视觉传达设计1班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J100024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体育选项课Ⅱ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20208676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彭韧轩</w:t>
            </w:r>
          </w:p>
        </w:tc>
        <w:tc>
          <w:tcPr>
            <w:tcW w:w="1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2020视觉传达设计3班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J100024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体育选项课Ⅱ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20208188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唐敏</w:t>
            </w:r>
          </w:p>
        </w:tc>
        <w:tc>
          <w:tcPr>
            <w:tcW w:w="1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2020编导3班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J100023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体育选项课I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20206766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陈明</w:t>
            </w:r>
          </w:p>
        </w:tc>
        <w:tc>
          <w:tcPr>
            <w:tcW w:w="1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2020金融1班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J100023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体育选修课I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20206766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陈明</w:t>
            </w:r>
          </w:p>
        </w:tc>
        <w:tc>
          <w:tcPr>
            <w:tcW w:w="1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2020金融1班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J100024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体育选修课II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CC1613"/>
    <w:multiLevelType w:val="multilevel"/>
    <w:tmpl w:val="44CC1613"/>
    <w:lvl w:ilvl="0" w:tentative="0">
      <w:start w:val="1"/>
      <w:numFmt w:val="decimal"/>
      <w:lvlText w:val="%1、"/>
      <w:lvlJc w:val="left"/>
      <w:pPr>
        <w:ind w:left="440" w:hanging="440"/>
      </w:pPr>
      <w:rPr>
        <w:rFonts w:hint="default"/>
        <w:color w:val="000000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2MzUyNjE3ODNkNmIzNWMxZTExMjkxZGIzYzcxOGIifQ=="/>
  </w:docVars>
  <w:rsids>
    <w:rsidRoot w:val="007811CD"/>
    <w:rsid w:val="000C7236"/>
    <w:rsid w:val="0010108F"/>
    <w:rsid w:val="00295B52"/>
    <w:rsid w:val="0033143B"/>
    <w:rsid w:val="00370DCC"/>
    <w:rsid w:val="0041323E"/>
    <w:rsid w:val="004258C1"/>
    <w:rsid w:val="004312B0"/>
    <w:rsid w:val="004678FD"/>
    <w:rsid w:val="00482802"/>
    <w:rsid w:val="004F0169"/>
    <w:rsid w:val="0050415A"/>
    <w:rsid w:val="0057448B"/>
    <w:rsid w:val="00584D92"/>
    <w:rsid w:val="005857E8"/>
    <w:rsid w:val="005B09C9"/>
    <w:rsid w:val="005F2BD7"/>
    <w:rsid w:val="007811CD"/>
    <w:rsid w:val="00836A7E"/>
    <w:rsid w:val="00931A5C"/>
    <w:rsid w:val="009542DB"/>
    <w:rsid w:val="00982516"/>
    <w:rsid w:val="00992A16"/>
    <w:rsid w:val="009E176D"/>
    <w:rsid w:val="00A234FD"/>
    <w:rsid w:val="00A80FEA"/>
    <w:rsid w:val="00AD73CA"/>
    <w:rsid w:val="00B03ABC"/>
    <w:rsid w:val="00C1763C"/>
    <w:rsid w:val="00C64618"/>
    <w:rsid w:val="00C824BC"/>
    <w:rsid w:val="00CD1F67"/>
    <w:rsid w:val="00CE3239"/>
    <w:rsid w:val="00CF4F1A"/>
    <w:rsid w:val="00D06040"/>
    <w:rsid w:val="00D06D10"/>
    <w:rsid w:val="00D53809"/>
    <w:rsid w:val="00D712E6"/>
    <w:rsid w:val="00D8064A"/>
    <w:rsid w:val="00DA421F"/>
    <w:rsid w:val="00E74334"/>
    <w:rsid w:val="00EE7634"/>
    <w:rsid w:val="00F1763E"/>
    <w:rsid w:val="00F96991"/>
    <w:rsid w:val="12CB0D6C"/>
    <w:rsid w:val="19D9621D"/>
    <w:rsid w:val="19EA2E1F"/>
    <w:rsid w:val="1BDE148E"/>
    <w:rsid w:val="1CD3330D"/>
    <w:rsid w:val="24C04FDC"/>
    <w:rsid w:val="2C197BFF"/>
    <w:rsid w:val="2ED577E6"/>
    <w:rsid w:val="38ED3036"/>
    <w:rsid w:val="5368197B"/>
    <w:rsid w:val="6880080F"/>
    <w:rsid w:val="70110E42"/>
    <w:rsid w:val="740F5AB4"/>
    <w:rsid w:val="7940739B"/>
    <w:rsid w:val="7BE82394"/>
    <w:rsid w:val="7D9E52AE"/>
    <w:rsid w:val="7E18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3"/>
    <w:qFormat/>
    <w:uiPriority w:val="9"/>
    <w:pPr>
      <w:spacing w:before="100" w:beforeAutospacing="1" w:after="100" w:afterAutospacing="1"/>
      <w:outlineLvl w:val="2"/>
    </w:pPr>
    <w:rPr>
      <w:rFonts w:ascii="宋体" w:hAnsi="宋体" w:eastAsia="宋体" w:cs="宋体"/>
      <w:b/>
      <w:bCs/>
      <w:sz w:val="27"/>
      <w:szCs w:val="27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unhideWhenUsed/>
    <w:qFormat/>
    <w:uiPriority w:val="99"/>
    <w:rPr>
      <w:color w:val="800080"/>
      <w:u w:val="single"/>
    </w:rPr>
  </w:style>
  <w:style w:type="character" w:styleId="12">
    <w:name w:val="Hyperlink"/>
    <w:unhideWhenUsed/>
    <w:uiPriority w:val="99"/>
    <w:rPr>
      <w:color w:val="0000FF"/>
      <w:u w:val="single"/>
    </w:rPr>
  </w:style>
  <w:style w:type="character" w:customStyle="1" w:styleId="13">
    <w:name w:val="标题 3 字符"/>
    <w:link w:val="3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4">
    <w:name w:val="页脚 字符"/>
    <w:link w:val="5"/>
    <w:semiHidden/>
    <w:uiPriority w:val="99"/>
    <w:rPr>
      <w:sz w:val="18"/>
      <w:szCs w:val="18"/>
    </w:rPr>
  </w:style>
  <w:style w:type="character" w:customStyle="1" w:styleId="15">
    <w:name w:val="页眉 字符"/>
    <w:link w:val="6"/>
    <w:semiHidden/>
    <w:qFormat/>
    <w:uiPriority w:val="99"/>
    <w:rPr>
      <w:sz w:val="18"/>
      <w:szCs w:val="18"/>
    </w:rPr>
  </w:style>
  <w:style w:type="character" w:customStyle="1" w:styleId="16">
    <w:name w:val="apple-converted-space"/>
    <w:qFormat/>
    <w:uiPriority w:val="0"/>
  </w:style>
  <w:style w:type="paragraph" w:customStyle="1" w:styleId="17">
    <w:name w:val="xl6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Arial" w:hAnsi="Arial" w:eastAsia="宋体" w:cs="Arial"/>
      <w:b/>
      <w:bCs/>
      <w:sz w:val="20"/>
      <w:szCs w:val="20"/>
    </w:rPr>
  </w:style>
  <w:style w:type="paragraph" w:customStyle="1" w:styleId="18">
    <w:name w:val="xl6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bottom"/>
    </w:pPr>
    <w:rPr>
      <w:rFonts w:ascii="Arial" w:hAnsi="Arial" w:eastAsia="宋体" w:cs="Arial"/>
      <w:sz w:val="20"/>
      <w:szCs w:val="20"/>
    </w:rPr>
  </w:style>
  <w:style w:type="paragraph" w:customStyle="1" w:styleId="19">
    <w:name w:val="xl6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20">
    <w:name w:val="日期 字符"/>
    <w:basedOn w:val="10"/>
    <w:link w:val="4"/>
    <w:semiHidden/>
    <w:uiPriority w:val="99"/>
    <w:rPr>
      <w:rFonts w:ascii="Tahoma" w:hAnsi="Tahoma" w:eastAsia="微软雅黑"/>
      <w:sz w:val="22"/>
      <w:szCs w:val="22"/>
    </w:rPr>
  </w:style>
  <w:style w:type="character" w:customStyle="1" w:styleId="21">
    <w:name w:val="标题 1 字符"/>
    <w:basedOn w:val="10"/>
    <w:link w:val="2"/>
    <w:qFormat/>
    <w:uiPriority w:val="9"/>
    <w:rPr>
      <w:rFonts w:ascii="Tahoma" w:hAnsi="Tahoma" w:eastAsia="微软雅黑"/>
      <w:b/>
      <w:bCs/>
      <w:kern w:val="44"/>
      <w:sz w:val="44"/>
      <w:szCs w:val="44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426A3-E666-4CE1-B478-6C2C603208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2060</Words>
  <Characters>3726</Characters>
  <Lines>32</Lines>
  <Paragraphs>9</Paragraphs>
  <TotalTime>40</TotalTime>
  <ScaleCrop>false</ScaleCrop>
  <LinksUpToDate>false</LinksUpToDate>
  <CharactersWithSpaces>3728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2023-04-11T01:20:00Z</dcterms:created>
  <dc:creator>Administrator</dc:creator>
  <cp:lastModifiedBy>CLEVER CAT</cp:lastModifiedBy>
  <dcterms:modified xsi:type="dcterms:W3CDTF">2023-04-11T04:03:42Z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D19BF979CC9648A49EE90D84911690EB</vt:lpwstr>
  </property>
</Properties>
</file>